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875BB" w14:textId="77777777" w:rsidR="00B670B3" w:rsidRPr="001F56AB" w:rsidRDefault="00B670B3" w:rsidP="00CD3720">
      <w:pPr>
        <w:pBdr>
          <w:bottom w:val="single" w:sz="4" w:space="1" w:color="auto"/>
        </w:pBdr>
        <w:tabs>
          <w:tab w:val="left" w:pos="90"/>
        </w:tabs>
        <w:rPr>
          <w:rStyle w:val="IntenseEmphasis"/>
          <w:color w:val="auto"/>
        </w:rPr>
      </w:pPr>
    </w:p>
    <w:p w14:paraId="5AD9680A" w14:textId="77777777" w:rsidR="00F66228" w:rsidRPr="001F56AB" w:rsidRDefault="00F66228" w:rsidP="00CD3720">
      <w:pPr>
        <w:tabs>
          <w:tab w:val="left" w:pos="90"/>
        </w:tabs>
        <w:rPr>
          <w:sz w:val="22"/>
          <w:szCs w:val="22"/>
        </w:rPr>
      </w:pPr>
    </w:p>
    <w:p w14:paraId="6179310E" w14:textId="5E7DFA7B" w:rsidR="00FB2BEB" w:rsidRPr="001F56AB" w:rsidRDefault="00921D34" w:rsidP="00CD3720">
      <w:pPr>
        <w:tabs>
          <w:tab w:val="left" w:pos="90"/>
        </w:tabs>
        <w:rPr>
          <w:sz w:val="22"/>
          <w:szCs w:val="22"/>
        </w:rPr>
      </w:pPr>
      <w:bookmarkStart w:id="0" w:name="OLE_LINK1"/>
      <w:bookmarkStart w:id="1" w:name="OLE_LINK2"/>
      <w:r>
        <w:rPr>
          <w:sz w:val="22"/>
          <w:szCs w:val="22"/>
        </w:rPr>
        <w:t>April 1</w:t>
      </w:r>
      <w:r w:rsidR="00DE6FD2">
        <w:rPr>
          <w:sz w:val="22"/>
          <w:szCs w:val="22"/>
        </w:rPr>
        <w:t>1</w:t>
      </w:r>
      <w:r w:rsidR="005A0F83">
        <w:rPr>
          <w:sz w:val="22"/>
          <w:szCs w:val="22"/>
        </w:rPr>
        <w:t>, 2019</w:t>
      </w:r>
      <w:r w:rsidR="005A0F83">
        <w:rPr>
          <w:sz w:val="22"/>
          <w:szCs w:val="22"/>
        </w:rPr>
        <w:tab/>
      </w:r>
      <w:r w:rsidR="008507E4">
        <w:rPr>
          <w:sz w:val="22"/>
          <w:szCs w:val="22"/>
        </w:rPr>
        <w:tab/>
      </w:r>
      <w:r w:rsidR="008507E4">
        <w:rPr>
          <w:sz w:val="22"/>
          <w:szCs w:val="22"/>
        </w:rPr>
        <w:tab/>
      </w:r>
      <w:r w:rsidR="008507E4">
        <w:rPr>
          <w:sz w:val="22"/>
          <w:szCs w:val="22"/>
        </w:rPr>
        <w:tab/>
      </w:r>
      <w:r w:rsidR="008507E4">
        <w:rPr>
          <w:sz w:val="22"/>
          <w:szCs w:val="22"/>
        </w:rPr>
        <w:tab/>
      </w:r>
      <w:r w:rsidR="008507E4">
        <w:rPr>
          <w:sz w:val="22"/>
          <w:szCs w:val="22"/>
        </w:rPr>
        <w:tab/>
      </w:r>
      <w:r w:rsidR="008507E4">
        <w:rPr>
          <w:sz w:val="22"/>
          <w:szCs w:val="22"/>
        </w:rPr>
        <w:tab/>
      </w:r>
      <w:r w:rsidR="004C236F">
        <w:rPr>
          <w:sz w:val="22"/>
          <w:szCs w:val="22"/>
        </w:rPr>
        <w:tab/>
      </w:r>
      <w:r w:rsidR="00FB2BEB" w:rsidRPr="001F56AB">
        <w:rPr>
          <w:sz w:val="22"/>
          <w:szCs w:val="22"/>
        </w:rPr>
        <w:t>Contact Information:</w:t>
      </w:r>
    </w:p>
    <w:p w14:paraId="015BD5BC" w14:textId="77777777" w:rsidR="00FB2BEB" w:rsidRPr="001F56AB" w:rsidRDefault="00FB2BEB" w:rsidP="00CD3720">
      <w:pPr>
        <w:tabs>
          <w:tab w:val="left" w:pos="90"/>
        </w:tabs>
        <w:rPr>
          <w:sz w:val="22"/>
          <w:szCs w:val="22"/>
        </w:rPr>
      </w:pPr>
      <w:r w:rsidRPr="001F56AB">
        <w:rPr>
          <w:sz w:val="22"/>
          <w:szCs w:val="22"/>
        </w:rPr>
        <w:t>FOR IM</w:t>
      </w:r>
      <w:r w:rsidR="008507E4">
        <w:rPr>
          <w:sz w:val="22"/>
          <w:szCs w:val="22"/>
        </w:rPr>
        <w:t>MEDIATE RELEASE</w:t>
      </w:r>
      <w:r w:rsidR="008507E4">
        <w:rPr>
          <w:sz w:val="22"/>
          <w:szCs w:val="22"/>
        </w:rPr>
        <w:tab/>
      </w:r>
      <w:r w:rsidR="008507E4">
        <w:rPr>
          <w:sz w:val="22"/>
          <w:szCs w:val="22"/>
        </w:rPr>
        <w:tab/>
      </w:r>
      <w:r w:rsidR="008507E4">
        <w:rPr>
          <w:sz w:val="22"/>
          <w:szCs w:val="22"/>
        </w:rPr>
        <w:tab/>
      </w:r>
      <w:r w:rsidR="008507E4">
        <w:rPr>
          <w:sz w:val="22"/>
          <w:szCs w:val="22"/>
        </w:rPr>
        <w:tab/>
      </w:r>
      <w:r w:rsidR="008507E4">
        <w:rPr>
          <w:sz w:val="22"/>
          <w:szCs w:val="22"/>
        </w:rPr>
        <w:tab/>
      </w:r>
      <w:r w:rsidR="008507E4">
        <w:rPr>
          <w:sz w:val="22"/>
          <w:szCs w:val="22"/>
        </w:rPr>
        <w:tab/>
      </w:r>
      <w:r w:rsidRPr="001F56AB">
        <w:rPr>
          <w:sz w:val="22"/>
          <w:szCs w:val="22"/>
        </w:rPr>
        <w:t>Stewart Urist, Managing Director</w:t>
      </w:r>
    </w:p>
    <w:p w14:paraId="3B233323" w14:textId="77777777" w:rsidR="00995EA2" w:rsidRPr="001F56AB" w:rsidRDefault="00FB2BEB" w:rsidP="00CD3720">
      <w:pPr>
        <w:tabs>
          <w:tab w:val="left" w:pos="90"/>
        </w:tabs>
        <w:ind w:hanging="7755"/>
        <w:rPr>
          <w:sz w:val="22"/>
          <w:szCs w:val="22"/>
        </w:rPr>
      </w:pPr>
      <w:r w:rsidRPr="001F56AB">
        <w:rPr>
          <w:sz w:val="22"/>
          <w:szCs w:val="22"/>
        </w:rPr>
        <w:tab/>
      </w:r>
      <w:r w:rsidR="00361574">
        <w:rPr>
          <w:sz w:val="22"/>
          <w:szCs w:val="22"/>
        </w:rPr>
        <w:tab/>
      </w:r>
      <w:r w:rsidR="00361574">
        <w:rPr>
          <w:sz w:val="22"/>
          <w:szCs w:val="22"/>
        </w:rPr>
        <w:tab/>
      </w:r>
      <w:r w:rsidR="00361574">
        <w:rPr>
          <w:sz w:val="22"/>
          <w:szCs w:val="22"/>
        </w:rPr>
        <w:tab/>
      </w:r>
      <w:r w:rsidR="008507E4">
        <w:rPr>
          <w:sz w:val="22"/>
          <w:szCs w:val="22"/>
        </w:rPr>
        <w:tab/>
      </w:r>
      <w:r w:rsidR="008507E4">
        <w:rPr>
          <w:sz w:val="22"/>
          <w:szCs w:val="22"/>
        </w:rPr>
        <w:tab/>
      </w:r>
      <w:r w:rsidR="008507E4">
        <w:rPr>
          <w:sz w:val="22"/>
          <w:szCs w:val="22"/>
        </w:rPr>
        <w:tab/>
      </w:r>
      <w:r w:rsidR="008507E4">
        <w:rPr>
          <w:sz w:val="22"/>
          <w:szCs w:val="22"/>
        </w:rPr>
        <w:tab/>
      </w:r>
      <w:r w:rsidR="008507E4">
        <w:rPr>
          <w:sz w:val="22"/>
          <w:szCs w:val="22"/>
        </w:rPr>
        <w:tab/>
      </w:r>
      <w:r w:rsidR="008507E4">
        <w:rPr>
          <w:sz w:val="22"/>
          <w:szCs w:val="22"/>
        </w:rPr>
        <w:tab/>
      </w:r>
      <w:r w:rsidR="008507E4">
        <w:rPr>
          <w:sz w:val="22"/>
          <w:szCs w:val="22"/>
        </w:rPr>
        <w:tab/>
      </w:r>
      <w:r w:rsidR="0082087A" w:rsidRPr="001F56AB">
        <w:rPr>
          <w:sz w:val="22"/>
          <w:szCs w:val="22"/>
        </w:rPr>
        <w:t>412-</w:t>
      </w:r>
      <w:r w:rsidR="00843812" w:rsidRPr="001F56AB">
        <w:rPr>
          <w:sz w:val="22"/>
          <w:szCs w:val="22"/>
        </w:rPr>
        <w:t>362-1713</w:t>
      </w:r>
      <w:r w:rsidR="00361574">
        <w:rPr>
          <w:sz w:val="22"/>
          <w:szCs w:val="22"/>
        </w:rPr>
        <w:t xml:space="preserve">, </w:t>
      </w:r>
      <w:r w:rsidR="009F191E" w:rsidRPr="001F56AB">
        <w:rPr>
          <w:sz w:val="22"/>
          <w:szCs w:val="22"/>
        </w:rPr>
        <w:t>surist</w:t>
      </w:r>
      <w:r w:rsidR="0082087A" w:rsidRPr="001F56AB">
        <w:rPr>
          <w:sz w:val="22"/>
          <w:szCs w:val="22"/>
        </w:rPr>
        <w:t>@quantumtheatre.com</w:t>
      </w:r>
      <w:hyperlink r:id="rId8" w:history="1"/>
    </w:p>
    <w:p w14:paraId="506D9524" w14:textId="77777777" w:rsidR="00995EA2" w:rsidRPr="001F56AB" w:rsidRDefault="00995EA2" w:rsidP="00CD3720">
      <w:pPr>
        <w:tabs>
          <w:tab w:val="left" w:pos="90"/>
        </w:tabs>
        <w:rPr>
          <w:sz w:val="16"/>
          <w:szCs w:val="16"/>
        </w:rPr>
      </w:pPr>
    </w:p>
    <w:p w14:paraId="16FF59B3" w14:textId="77777777" w:rsidR="00995EA2" w:rsidRPr="001F56AB" w:rsidRDefault="00995EA2" w:rsidP="00CD3720">
      <w:pPr>
        <w:tabs>
          <w:tab w:val="left" w:pos="90"/>
        </w:tabs>
      </w:pPr>
      <w:r w:rsidRPr="001F56AB">
        <w:t xml:space="preserve">Who: </w:t>
      </w:r>
      <w:r w:rsidRPr="001F56AB">
        <w:tab/>
        <w:t>Quantum Theatre</w:t>
      </w:r>
    </w:p>
    <w:p w14:paraId="7E439D1A" w14:textId="77777777" w:rsidR="00C950ED" w:rsidRDefault="00995EA2" w:rsidP="00CD3720">
      <w:pPr>
        <w:tabs>
          <w:tab w:val="left" w:pos="90"/>
        </w:tabs>
        <w:rPr>
          <w:b/>
          <w:bCs/>
          <w:u w:val="single"/>
        </w:rPr>
      </w:pPr>
      <w:r w:rsidRPr="001F56AB">
        <w:t xml:space="preserve">What: </w:t>
      </w:r>
      <w:r w:rsidRPr="001F56AB">
        <w:tab/>
      </w:r>
      <w:r w:rsidR="005A0F83">
        <w:rPr>
          <w:b/>
          <w:bCs/>
          <w:i/>
          <w:u w:val="single"/>
        </w:rPr>
        <w:t>King Lear</w:t>
      </w:r>
      <w:r w:rsidR="00963029">
        <w:rPr>
          <w:b/>
          <w:bCs/>
          <w:u w:val="single"/>
        </w:rPr>
        <w:t xml:space="preserve"> by William Shakespeare edit</w:t>
      </w:r>
      <w:r w:rsidR="00C950ED">
        <w:rPr>
          <w:b/>
          <w:bCs/>
          <w:u w:val="single"/>
        </w:rPr>
        <w:t>ed</w:t>
      </w:r>
      <w:r w:rsidR="00963029">
        <w:rPr>
          <w:b/>
          <w:bCs/>
          <w:u w:val="single"/>
        </w:rPr>
        <w:t xml:space="preserve"> by James Kincaid and Julian </w:t>
      </w:r>
      <w:proofErr w:type="spellStart"/>
      <w:r w:rsidR="00963029">
        <w:rPr>
          <w:b/>
          <w:bCs/>
          <w:u w:val="single"/>
        </w:rPr>
        <w:t>Markels</w:t>
      </w:r>
      <w:proofErr w:type="spellEnd"/>
      <w:r w:rsidR="00963029">
        <w:rPr>
          <w:b/>
          <w:bCs/>
          <w:u w:val="single"/>
        </w:rPr>
        <w:t xml:space="preserve">, </w:t>
      </w:r>
    </w:p>
    <w:p w14:paraId="5D20F6C7" w14:textId="2292D424" w:rsidR="00995EA2" w:rsidRPr="001F56AB" w:rsidRDefault="00C950ED" w:rsidP="00CD3720">
      <w:pPr>
        <w:tabs>
          <w:tab w:val="left" w:pos="90"/>
        </w:tabs>
        <w:rPr>
          <w:b/>
          <w:i/>
          <w:u w:val="single"/>
        </w:rPr>
      </w:pPr>
      <w:r w:rsidRPr="00C950ED">
        <w:rPr>
          <w:b/>
          <w:bCs/>
        </w:rPr>
        <w:tab/>
      </w:r>
      <w:r w:rsidRPr="00C950ED">
        <w:rPr>
          <w:b/>
          <w:bCs/>
        </w:rPr>
        <w:tab/>
      </w:r>
      <w:proofErr w:type="gramStart"/>
      <w:r w:rsidR="00963029">
        <w:rPr>
          <w:b/>
          <w:bCs/>
          <w:u w:val="single"/>
        </w:rPr>
        <w:t>directed</w:t>
      </w:r>
      <w:proofErr w:type="gramEnd"/>
      <w:r w:rsidR="00963029">
        <w:rPr>
          <w:b/>
          <w:bCs/>
          <w:u w:val="single"/>
        </w:rPr>
        <w:t xml:space="preserve"> by </w:t>
      </w:r>
      <w:proofErr w:type="spellStart"/>
      <w:r w:rsidR="00963029">
        <w:rPr>
          <w:b/>
          <w:bCs/>
          <w:u w:val="single"/>
        </w:rPr>
        <w:t>Risher</w:t>
      </w:r>
      <w:proofErr w:type="spellEnd"/>
      <w:r w:rsidR="00963029">
        <w:rPr>
          <w:b/>
          <w:bCs/>
          <w:u w:val="single"/>
        </w:rPr>
        <w:t xml:space="preserve"> Reddick </w:t>
      </w:r>
    </w:p>
    <w:p w14:paraId="54A80676" w14:textId="7213FB89" w:rsidR="00995EA2" w:rsidRPr="001F56AB" w:rsidRDefault="00843812" w:rsidP="00CD3720">
      <w:pPr>
        <w:tabs>
          <w:tab w:val="left" w:pos="90"/>
          <w:tab w:val="left" w:pos="7020"/>
          <w:tab w:val="left" w:pos="7920"/>
          <w:tab w:val="left" w:pos="8460"/>
        </w:tabs>
      </w:pPr>
      <w:r w:rsidRPr="001F56AB">
        <w:t xml:space="preserve">When: </w:t>
      </w:r>
      <w:r w:rsidR="00C950ED">
        <w:rPr>
          <w:b/>
          <w:u w:val="single"/>
        </w:rPr>
        <w:t>May 10-June 2, 2019</w:t>
      </w:r>
      <w:r w:rsidR="002E2904" w:rsidRPr="001F56AB">
        <w:t>,</w:t>
      </w:r>
      <w:r w:rsidR="000E784D" w:rsidRPr="001F56AB">
        <w:t xml:space="preserve"> Wednesday through </w:t>
      </w:r>
      <w:r w:rsidR="00B65A26" w:rsidRPr="001F56AB">
        <w:t>Saturday</w:t>
      </w:r>
      <w:r w:rsidR="000E784D" w:rsidRPr="001F56AB">
        <w:t xml:space="preserve"> </w:t>
      </w:r>
      <w:r w:rsidR="00C950ED">
        <w:t>Sundays at 7:3</w:t>
      </w:r>
      <w:r w:rsidR="00B65A26" w:rsidRPr="001F56AB">
        <w:t>0PM</w:t>
      </w:r>
    </w:p>
    <w:p w14:paraId="59A55309" w14:textId="6B4CC14A" w:rsidR="00C950ED" w:rsidRDefault="00995EA2" w:rsidP="00C950ED">
      <w:pPr>
        <w:pStyle w:val="Header"/>
        <w:tabs>
          <w:tab w:val="clear" w:pos="4320"/>
          <w:tab w:val="clear" w:pos="8640"/>
          <w:tab w:val="left" w:pos="90"/>
        </w:tabs>
        <w:rPr>
          <w:b/>
        </w:rPr>
      </w:pPr>
      <w:r w:rsidRPr="001F56AB">
        <w:t>Where:</w:t>
      </w:r>
      <w:r w:rsidRPr="001F56AB">
        <w:tab/>
      </w:r>
      <w:r w:rsidR="001435C1" w:rsidRPr="001F56AB">
        <w:t xml:space="preserve"> </w:t>
      </w:r>
      <w:r w:rsidR="00C950ED" w:rsidRPr="00DC378B">
        <w:rPr>
          <w:b/>
        </w:rPr>
        <w:t>Carrie Blast Furnaces National Historic Landmark</w:t>
      </w:r>
      <w:r w:rsidR="00C950ED">
        <w:rPr>
          <w:b/>
        </w:rPr>
        <w:t xml:space="preserve"> (</w:t>
      </w:r>
      <w:r w:rsidR="00921D34">
        <w:t>Carrie Furnace Blvd, Swissvale, PA 15218</w:t>
      </w:r>
      <w:r w:rsidR="00C950ED">
        <w:rPr>
          <w:b/>
        </w:rPr>
        <w:t>)</w:t>
      </w:r>
    </w:p>
    <w:p w14:paraId="366F795B" w14:textId="70BCAE4B" w:rsidR="00C950ED" w:rsidRPr="00C950ED" w:rsidRDefault="00C950ED" w:rsidP="00C950ED">
      <w:pPr>
        <w:pStyle w:val="Header"/>
        <w:tabs>
          <w:tab w:val="clear" w:pos="4320"/>
          <w:tab w:val="clear" w:pos="8640"/>
          <w:tab w:val="left" w:pos="90"/>
        </w:tabs>
        <w:ind w:firstLine="90"/>
        <w:rPr>
          <w:sz w:val="16"/>
          <w:szCs w:val="16"/>
          <w:u w:val="single"/>
        </w:rPr>
      </w:pPr>
      <w:r w:rsidRPr="00C950ED">
        <w:rPr>
          <w:u w:val="single"/>
        </w:rPr>
        <w:t xml:space="preserve">_______________________________________________________________________________________   </w:t>
      </w:r>
    </w:p>
    <w:p w14:paraId="15CAA455" w14:textId="77777777" w:rsidR="004D0C71" w:rsidRPr="001F56AB" w:rsidRDefault="004D0C71" w:rsidP="00CD3720">
      <w:pPr>
        <w:pStyle w:val="Header"/>
        <w:tabs>
          <w:tab w:val="clear" w:pos="4320"/>
          <w:tab w:val="clear" w:pos="8640"/>
          <w:tab w:val="left" w:pos="90"/>
        </w:tabs>
        <w:rPr>
          <w:sz w:val="16"/>
          <w:szCs w:val="16"/>
        </w:rPr>
      </w:pPr>
    </w:p>
    <w:p w14:paraId="1A0F0974" w14:textId="77777777" w:rsidR="00737FF1" w:rsidRPr="00737FF1" w:rsidRDefault="00CB61F2" w:rsidP="00CD3720">
      <w:pPr>
        <w:tabs>
          <w:tab w:val="left" w:pos="90"/>
        </w:tabs>
        <w:contextualSpacing/>
        <w:jc w:val="center"/>
        <w:rPr>
          <w:b/>
          <w:u w:val="single"/>
        </w:rPr>
      </w:pPr>
      <w:r w:rsidRPr="001F56AB">
        <w:rPr>
          <w:b/>
          <w:u w:val="single"/>
        </w:rPr>
        <w:t>QUANTUM THEATRE</w:t>
      </w:r>
      <w:r w:rsidR="00737FF1">
        <w:rPr>
          <w:b/>
          <w:u w:val="single"/>
        </w:rPr>
        <w:t xml:space="preserve">’S </w:t>
      </w:r>
      <w:r w:rsidR="00DC378B">
        <w:rPr>
          <w:b/>
          <w:i/>
          <w:u w:val="single"/>
        </w:rPr>
        <w:t>KING LEAR</w:t>
      </w:r>
      <w:r w:rsidR="00737FF1">
        <w:rPr>
          <w:b/>
          <w:u w:val="single"/>
        </w:rPr>
        <w:t xml:space="preserve"> </w:t>
      </w:r>
      <w:r w:rsidR="00DC378B">
        <w:rPr>
          <w:b/>
          <w:u w:val="single"/>
        </w:rPr>
        <w:t>STAGED AT THE CARRIE BLAST FURNACES</w:t>
      </w:r>
    </w:p>
    <w:p w14:paraId="4DEA5FF0" w14:textId="77777777" w:rsidR="00CB61F2" w:rsidRPr="00737FF1" w:rsidRDefault="00B47551" w:rsidP="00CD3720">
      <w:pPr>
        <w:tabs>
          <w:tab w:val="left" w:pos="90"/>
        </w:tabs>
        <w:contextualSpacing/>
        <w:jc w:val="center"/>
        <w:rPr>
          <w:u w:val="single"/>
        </w:rPr>
      </w:pPr>
      <w:r>
        <w:rPr>
          <w:i/>
        </w:rPr>
        <w:t>Local cast brings iconic</w:t>
      </w:r>
      <w:r w:rsidR="00DC378B">
        <w:rPr>
          <w:i/>
        </w:rPr>
        <w:t xml:space="preserve"> Shakespeare text to Pittsburgh’s majestic industrial site</w:t>
      </w:r>
    </w:p>
    <w:p w14:paraId="336F47E4" w14:textId="77777777" w:rsidR="00CB61F2" w:rsidRPr="000247CA" w:rsidRDefault="00CB61F2" w:rsidP="00CD3720">
      <w:pPr>
        <w:tabs>
          <w:tab w:val="left" w:pos="90"/>
        </w:tabs>
        <w:contextualSpacing/>
        <w:rPr>
          <w:sz w:val="20"/>
          <w:szCs w:val="20"/>
        </w:rPr>
      </w:pPr>
    </w:p>
    <w:p w14:paraId="64AB5900" w14:textId="156B5587" w:rsidR="00087045" w:rsidRDefault="00FB2BEB" w:rsidP="00C950ED">
      <w:pPr>
        <w:tabs>
          <w:tab w:val="left" w:pos="90"/>
        </w:tabs>
        <w:spacing w:line="276" w:lineRule="auto"/>
        <w:ind w:right="-266"/>
        <w:contextualSpacing/>
      </w:pPr>
      <w:r w:rsidRPr="006C029A">
        <w:t xml:space="preserve">PITTSBURGH, Pennsylvania </w:t>
      </w:r>
      <w:r w:rsidR="00C866C8" w:rsidRPr="006C029A">
        <w:t xml:space="preserve">— </w:t>
      </w:r>
      <w:r w:rsidR="005B199D" w:rsidRPr="006C029A">
        <w:rPr>
          <w:b/>
        </w:rPr>
        <w:t>Quantum Theatre</w:t>
      </w:r>
      <w:r w:rsidR="004D449E" w:rsidRPr="006C029A">
        <w:rPr>
          <w:b/>
        </w:rPr>
        <w:t xml:space="preserve"> </w:t>
      </w:r>
      <w:r w:rsidR="00223EE0" w:rsidRPr="006C029A">
        <w:t>presents</w:t>
      </w:r>
      <w:r w:rsidR="00BD068C" w:rsidRPr="006C029A">
        <w:t xml:space="preserve"> </w:t>
      </w:r>
      <w:r w:rsidR="00DC378B">
        <w:rPr>
          <w:b/>
          <w:i/>
        </w:rPr>
        <w:t>King Lear</w:t>
      </w:r>
      <w:r w:rsidR="007941A8" w:rsidRPr="007933AE">
        <w:rPr>
          <w:i/>
        </w:rPr>
        <w:t>,</w:t>
      </w:r>
      <w:r w:rsidR="004456BF" w:rsidRPr="007933AE">
        <w:t xml:space="preserve"> </w:t>
      </w:r>
      <w:r w:rsidR="007933AE" w:rsidRPr="007933AE">
        <w:t>widely regarded as</w:t>
      </w:r>
      <w:r w:rsidR="00DC378B">
        <w:t xml:space="preserve"> Shakespeare’s greatest tragedy, directed by </w:t>
      </w:r>
      <w:proofErr w:type="spellStart"/>
      <w:r w:rsidR="00DC378B">
        <w:t>Risher</w:t>
      </w:r>
      <w:proofErr w:type="spellEnd"/>
      <w:r w:rsidR="00DC378B">
        <w:t xml:space="preserve"> Reddick at </w:t>
      </w:r>
      <w:r w:rsidR="00DC378B" w:rsidRPr="00DC378B">
        <w:rPr>
          <w:b/>
        </w:rPr>
        <w:t>Carrie Blast Furnaces National Historic Landmark</w:t>
      </w:r>
      <w:r w:rsidR="00DC378B">
        <w:rPr>
          <w:b/>
        </w:rPr>
        <w:t xml:space="preserve"> </w:t>
      </w:r>
      <w:r w:rsidR="00DC378B">
        <w:t>May 10</w:t>
      </w:r>
      <w:r w:rsidR="00DC378B" w:rsidRPr="00DC378B">
        <w:rPr>
          <w:vertAlign w:val="superscript"/>
        </w:rPr>
        <w:t>th</w:t>
      </w:r>
      <w:r w:rsidR="00DC378B">
        <w:t xml:space="preserve"> – June 2</w:t>
      </w:r>
      <w:r w:rsidR="00DC378B" w:rsidRPr="00DC378B">
        <w:rPr>
          <w:vertAlign w:val="superscript"/>
        </w:rPr>
        <w:t>nd</w:t>
      </w:r>
      <w:r w:rsidR="0047584C">
        <w:t xml:space="preserve">. Part of the former Homestead </w:t>
      </w:r>
      <w:r w:rsidR="00D75AFA">
        <w:t xml:space="preserve">Steel </w:t>
      </w:r>
      <w:r w:rsidR="0047584C">
        <w:t>Works, the furnaces are the only surviving pre-WWII blast furnaces</w:t>
      </w:r>
      <w:r w:rsidR="00963029">
        <w:t xml:space="preserve"> in the country. </w:t>
      </w:r>
      <w:r w:rsidR="00ED69A2">
        <w:t>S</w:t>
      </w:r>
      <w:r w:rsidR="007933AE">
        <w:t>et o</w:t>
      </w:r>
      <w:r w:rsidR="00C950ED">
        <w:t xml:space="preserve">n acres of riverfront landscape </w:t>
      </w:r>
      <w:r w:rsidR="00ED69A2">
        <w:t>largely returned to nature</w:t>
      </w:r>
      <w:r w:rsidR="007933AE">
        <w:t xml:space="preserve"> </w:t>
      </w:r>
      <w:r w:rsidR="00ED69A2">
        <w:t xml:space="preserve">in </w:t>
      </w:r>
      <w:r w:rsidR="00C950ED">
        <w:t xml:space="preserve">the </w:t>
      </w:r>
      <w:r w:rsidR="006D2FC2">
        <w:t>communities</w:t>
      </w:r>
      <w:r w:rsidR="00ED69A2">
        <w:t xml:space="preserve"> </w:t>
      </w:r>
      <w:r w:rsidR="00C950ED">
        <w:t>of Rankin</w:t>
      </w:r>
      <w:r w:rsidR="00ED69A2">
        <w:t xml:space="preserve"> and Swissvale – and sandwiched between the </w:t>
      </w:r>
      <w:r w:rsidR="006D2FC2">
        <w:t>historically</w:t>
      </w:r>
      <w:r w:rsidR="00ED69A2">
        <w:t xml:space="preserve"> industrial</w:t>
      </w:r>
      <w:r w:rsidR="006D2FC2">
        <w:t xml:space="preserve"> behemoths</w:t>
      </w:r>
      <w:r w:rsidR="00ED69A2">
        <w:t xml:space="preserve"> of </w:t>
      </w:r>
      <w:r w:rsidR="00C950ED">
        <w:t>Braddock</w:t>
      </w:r>
      <w:r w:rsidR="00ED69A2">
        <w:t xml:space="preserve"> and Homestead – th</w:t>
      </w:r>
      <w:r w:rsidR="006D2FC2">
        <w:t xml:space="preserve">e Carrie Furnaces are considered the gold standard of historic industrial sites. </w:t>
      </w:r>
      <w:r w:rsidR="007933AE">
        <w:t xml:space="preserve">Rivers of Steel, </w:t>
      </w:r>
      <w:r w:rsidR="004164CB">
        <w:t xml:space="preserve">steward of the Carrie Furnaces and Quantum’s partner in bringing </w:t>
      </w:r>
      <w:r w:rsidR="004164CB" w:rsidRPr="00941DD0">
        <w:rPr>
          <w:i/>
        </w:rPr>
        <w:t>King Lear</w:t>
      </w:r>
      <w:r w:rsidR="004164CB">
        <w:t xml:space="preserve"> to life,</w:t>
      </w:r>
      <w:r w:rsidR="007933AE">
        <w:t xml:space="preserve"> </w:t>
      </w:r>
      <w:r w:rsidR="004164CB">
        <w:t>is a pioneer</w:t>
      </w:r>
      <w:r w:rsidR="00D75AFA">
        <w:t xml:space="preserve"> of</w:t>
      </w:r>
      <w:r w:rsidR="004164CB">
        <w:t xml:space="preserve"> industrial preservation as a way to support community redevelopment through herita</w:t>
      </w:r>
      <w:bookmarkStart w:id="2" w:name="_GoBack"/>
      <w:bookmarkEnd w:id="2"/>
      <w:r w:rsidR="004164CB">
        <w:t xml:space="preserve">ge tourism and creative </w:t>
      </w:r>
      <w:proofErr w:type="spellStart"/>
      <w:r w:rsidR="004164CB">
        <w:t>placemaking</w:t>
      </w:r>
      <w:proofErr w:type="spellEnd"/>
      <w:r w:rsidR="004164CB">
        <w:t xml:space="preserve">. </w:t>
      </w:r>
    </w:p>
    <w:p w14:paraId="39D4069F" w14:textId="77777777" w:rsidR="00B635FE" w:rsidRDefault="00B635FE" w:rsidP="00F402D8">
      <w:pPr>
        <w:tabs>
          <w:tab w:val="left" w:pos="90"/>
        </w:tabs>
        <w:spacing w:line="276" w:lineRule="auto"/>
        <w:ind w:right="-86"/>
        <w:contextualSpacing/>
      </w:pPr>
    </w:p>
    <w:p w14:paraId="160EE4E5" w14:textId="235538F1" w:rsidR="00B635FE" w:rsidRDefault="00B635FE" w:rsidP="00F402D8">
      <w:pPr>
        <w:tabs>
          <w:tab w:val="left" w:pos="90"/>
        </w:tabs>
        <w:spacing w:line="276" w:lineRule="auto"/>
        <w:ind w:right="-86"/>
        <w:contextualSpacing/>
      </w:pPr>
      <w:r w:rsidRPr="006912B4">
        <w:rPr>
          <w:b/>
        </w:rPr>
        <w:t xml:space="preserve">Director </w:t>
      </w:r>
      <w:proofErr w:type="spellStart"/>
      <w:r w:rsidRPr="006912B4">
        <w:rPr>
          <w:b/>
        </w:rPr>
        <w:t>Risher</w:t>
      </w:r>
      <w:proofErr w:type="spellEnd"/>
      <w:r w:rsidRPr="006912B4">
        <w:rPr>
          <w:b/>
        </w:rPr>
        <w:t xml:space="preserve"> Reddick</w:t>
      </w:r>
      <w:r>
        <w:t xml:space="preserve"> is fascinated by the remnants of </w:t>
      </w:r>
      <w:r w:rsidR="006D2C2E">
        <w:t xml:space="preserve">iron </w:t>
      </w:r>
      <w:r>
        <w:t xml:space="preserve">production at Carrie, and how the furnaces remain as monuments to the steel industry which dominates Pittsburgh’s identity. That aspect of the site resonates for Reddick because the play is “about the stripping away of identity on the way toward the end of life.” He adds “The site is incredible, not only as a feat of engineering, but for its present life, after use as a cog in the steel industry.” The production continues Quantum’s long tradition of reimagining classics in never-before-seen ways. As </w:t>
      </w:r>
      <w:r w:rsidRPr="006912B4">
        <w:rPr>
          <w:b/>
        </w:rPr>
        <w:t>Artistic Director Karla Boos</w:t>
      </w:r>
      <w:r>
        <w:t xml:space="preserve"> knows, “people are looking for an experience that is like no other.” She saw a reading of </w:t>
      </w:r>
      <w:r w:rsidRPr="00B635FE">
        <w:rPr>
          <w:i/>
        </w:rPr>
        <w:t>Lear</w:t>
      </w:r>
      <w:r>
        <w:t xml:space="preserve"> in this form that inspired her to enable a full production. In homage to its beginning, a </w:t>
      </w:r>
      <w:proofErr w:type="spellStart"/>
      <w:r>
        <w:t>foley</w:t>
      </w:r>
      <w:proofErr w:type="spellEnd"/>
      <w:r>
        <w:t xml:space="preserve">-based sound treatment and a ‘rough magic’ ensemble approach supports the tight (2 hour) edit of the play by Kincaid and </w:t>
      </w:r>
      <w:proofErr w:type="spellStart"/>
      <w:r>
        <w:t>Markels</w:t>
      </w:r>
      <w:proofErr w:type="spellEnd"/>
      <w:r>
        <w:t>.</w:t>
      </w:r>
    </w:p>
    <w:p w14:paraId="50C011D0" w14:textId="664069C9" w:rsidR="00921D34" w:rsidRDefault="00525638" w:rsidP="00F402D8">
      <w:pPr>
        <w:tabs>
          <w:tab w:val="left" w:pos="90"/>
        </w:tabs>
        <w:spacing w:line="276" w:lineRule="auto"/>
        <w:ind w:right="-86"/>
        <w:contextualSpacing/>
      </w:pPr>
      <w:r>
        <w:br/>
      </w:r>
      <w:r w:rsidR="006A4786">
        <w:t>The story begins in</w:t>
      </w:r>
      <w:r w:rsidR="00DC378B">
        <w:t xml:space="preserve"> Lear’</w:t>
      </w:r>
      <w:r w:rsidR="006A4786">
        <w:t xml:space="preserve">s </w:t>
      </w:r>
      <w:r w:rsidR="007933AE">
        <w:t>palace</w:t>
      </w:r>
      <w:r w:rsidR="00F16CD0">
        <w:t xml:space="preserve"> </w:t>
      </w:r>
      <w:r w:rsidR="00DC378B">
        <w:t xml:space="preserve">in the shadow of the </w:t>
      </w:r>
      <w:r w:rsidR="007003D1" w:rsidRPr="007003D1">
        <w:rPr>
          <w:b/>
        </w:rPr>
        <w:t>Carrie D</w:t>
      </w:r>
      <w:r w:rsidR="00DC378B" w:rsidRPr="007003D1">
        <w:rPr>
          <w:b/>
        </w:rPr>
        <w:t>eer</w:t>
      </w:r>
      <w:r w:rsidR="007003D1">
        <w:t>,</w:t>
      </w:r>
      <w:r>
        <w:t xml:space="preserve"> </w:t>
      </w:r>
      <w:r w:rsidR="00D230E9">
        <w:t>an iconic</w:t>
      </w:r>
      <w:r w:rsidR="00DC378B">
        <w:t xml:space="preserve"> </w:t>
      </w:r>
      <w:r w:rsidR="007003D1">
        <w:t xml:space="preserve">sculpture </w:t>
      </w:r>
      <w:r>
        <w:t xml:space="preserve">created </w:t>
      </w:r>
      <w:r w:rsidR="00F16CD0">
        <w:t xml:space="preserve">from </w:t>
      </w:r>
      <w:r>
        <w:t xml:space="preserve">materials </w:t>
      </w:r>
      <w:r w:rsidR="00D75AFA">
        <w:t xml:space="preserve">sourced onsite </w:t>
      </w:r>
      <w:r>
        <w:t xml:space="preserve">by </w:t>
      </w:r>
      <w:r w:rsidR="00D75AFA">
        <w:t>the Industrial Arts Co-op</w:t>
      </w:r>
      <w:r w:rsidR="00D230E9">
        <w:t xml:space="preserve"> in the late 1990s. </w:t>
      </w:r>
      <w:r w:rsidR="00D75AFA">
        <w:t xml:space="preserve"> </w:t>
      </w:r>
      <w:r w:rsidR="00D230E9">
        <w:t xml:space="preserve">Responding to nature’s resurgence in this post-industrial space </w:t>
      </w:r>
      <w:r w:rsidR="00EB65FF">
        <w:t xml:space="preserve">neglected </w:t>
      </w:r>
      <w:r w:rsidR="00D230E9">
        <w:t xml:space="preserve">in the </w:t>
      </w:r>
      <w:r w:rsidR="00EB65FF">
        <w:t xml:space="preserve">aftermath of collapsed </w:t>
      </w:r>
      <w:r w:rsidR="00D230E9">
        <w:t xml:space="preserve">steel industry, these </w:t>
      </w:r>
      <w:r>
        <w:t xml:space="preserve">guerilla artists </w:t>
      </w:r>
      <w:r w:rsidR="00D230E9">
        <w:t xml:space="preserve">included </w:t>
      </w:r>
      <w:r w:rsidR="00921D34">
        <w:t>Jeffrey Carpenter</w:t>
      </w:r>
      <w:r w:rsidR="00941DD0">
        <w:t xml:space="preserve"> (playing </w:t>
      </w:r>
      <w:r w:rsidR="00941DD0" w:rsidRPr="00941DD0">
        <w:rPr>
          <w:i/>
        </w:rPr>
        <w:t>Lear</w:t>
      </w:r>
      <w:r w:rsidR="00941DD0">
        <w:t xml:space="preserve">) </w:t>
      </w:r>
      <w:r w:rsidR="00D230E9">
        <w:t>and</w:t>
      </w:r>
      <w:r w:rsidR="00921D34">
        <w:t xml:space="preserve"> Tim </w:t>
      </w:r>
      <w:proofErr w:type="spellStart"/>
      <w:r w:rsidR="00921D34">
        <w:t>Ka</w:t>
      </w:r>
      <w:r w:rsidR="00941DD0">
        <w:t>ulen</w:t>
      </w:r>
      <w:proofErr w:type="spellEnd"/>
      <w:r w:rsidR="00941DD0">
        <w:t>. I</w:t>
      </w:r>
      <w:r w:rsidR="00921D34">
        <w:t xml:space="preserve">t’s worth noting that Quantum Theatre made Shakespeare’s </w:t>
      </w:r>
      <w:r w:rsidR="00921D34" w:rsidRPr="00921D34">
        <w:rPr>
          <w:i/>
        </w:rPr>
        <w:t>Antony &amp; Cleopatra</w:t>
      </w:r>
      <w:r w:rsidR="00921D34">
        <w:t xml:space="preserve"> with bot</w:t>
      </w:r>
      <w:r w:rsidR="00941DD0">
        <w:t xml:space="preserve">h Carpenter and </w:t>
      </w:r>
      <w:proofErr w:type="spellStart"/>
      <w:r w:rsidR="00941DD0">
        <w:t>Kaulen</w:t>
      </w:r>
      <w:proofErr w:type="spellEnd"/>
      <w:r w:rsidR="00941DD0">
        <w:t xml:space="preserve"> </w:t>
      </w:r>
      <w:r w:rsidR="00921D34">
        <w:t xml:space="preserve">in 1996 as the Brew House artist collective </w:t>
      </w:r>
      <w:proofErr w:type="spellStart"/>
      <w:r w:rsidR="00921D34">
        <w:t>Kaulen</w:t>
      </w:r>
      <w:proofErr w:type="spellEnd"/>
      <w:r w:rsidR="00921D34">
        <w:t xml:space="preserve"> led explored the idea of performance in the garage</w:t>
      </w:r>
      <w:r w:rsidR="00941DD0">
        <w:t>/studio</w:t>
      </w:r>
      <w:r w:rsidR="00921D34">
        <w:t xml:space="preserve"> where </w:t>
      </w:r>
      <w:r w:rsidR="00941DD0">
        <w:t xml:space="preserve">he and six other metal artists </w:t>
      </w:r>
      <w:r w:rsidR="00921D34">
        <w:t>work</w:t>
      </w:r>
      <w:r w:rsidR="00941DD0">
        <w:t>ed</w:t>
      </w:r>
      <w:r w:rsidR="00921D34">
        <w:t>.</w:t>
      </w:r>
    </w:p>
    <w:p w14:paraId="660161C7" w14:textId="77777777" w:rsidR="00921D34" w:rsidRDefault="00921D34" w:rsidP="00F402D8">
      <w:pPr>
        <w:tabs>
          <w:tab w:val="left" w:pos="90"/>
        </w:tabs>
        <w:spacing w:line="276" w:lineRule="auto"/>
        <w:ind w:right="-86"/>
        <w:contextualSpacing/>
      </w:pPr>
    </w:p>
    <w:p w14:paraId="4F25B72A" w14:textId="79864768" w:rsidR="009C7362" w:rsidRDefault="007933AE" w:rsidP="00F402D8">
      <w:pPr>
        <w:tabs>
          <w:tab w:val="left" w:pos="90"/>
        </w:tabs>
        <w:spacing w:line="276" w:lineRule="auto"/>
        <w:ind w:right="-86"/>
        <w:contextualSpacing/>
      </w:pPr>
      <w:r>
        <w:t>M</w:t>
      </w:r>
      <w:r w:rsidR="00F16CD0">
        <w:t xml:space="preserve">achinery </w:t>
      </w:r>
      <w:r>
        <w:t xml:space="preserve">of a scale to dwarf the human protagonists </w:t>
      </w:r>
      <w:r w:rsidR="00F16CD0">
        <w:t xml:space="preserve">and a trio of towering puppet figures imagined by </w:t>
      </w:r>
      <w:r w:rsidR="009C7362">
        <w:t xml:space="preserve">set designer </w:t>
      </w:r>
      <w:r w:rsidR="009C7362">
        <w:rPr>
          <w:b/>
        </w:rPr>
        <w:t xml:space="preserve">Tony </w:t>
      </w:r>
      <w:proofErr w:type="spellStart"/>
      <w:r w:rsidR="009C7362">
        <w:rPr>
          <w:b/>
        </w:rPr>
        <w:t>Ferrieri</w:t>
      </w:r>
      <w:proofErr w:type="spellEnd"/>
      <w:r w:rsidR="00F16CD0">
        <w:t xml:space="preserve"> </w:t>
      </w:r>
      <w:r>
        <w:t>evoke</w:t>
      </w:r>
      <w:r w:rsidR="00F16CD0">
        <w:t xml:space="preserve"> the grandeur of Lear at court</w:t>
      </w:r>
      <w:r>
        <w:t>, before his self-destructive fall</w:t>
      </w:r>
      <w:r w:rsidR="00525638">
        <w:t xml:space="preserve">. </w:t>
      </w:r>
      <w:r w:rsidR="00DC378B">
        <w:t>As Lear</w:t>
      </w:r>
      <w:r w:rsidR="007003D1">
        <w:t>’s sanity disintegrate</w:t>
      </w:r>
      <w:r w:rsidR="00921D34">
        <w:t xml:space="preserve">s under attack from </w:t>
      </w:r>
      <w:r w:rsidR="00941DD0">
        <w:t xml:space="preserve">his </w:t>
      </w:r>
      <w:r w:rsidR="00921D34">
        <w:t>ungrateful children</w:t>
      </w:r>
      <w:r w:rsidR="007003D1">
        <w:t xml:space="preserve"> in the second part of the play,</w:t>
      </w:r>
      <w:r w:rsidR="00DC378B">
        <w:t xml:space="preserve"> the audience </w:t>
      </w:r>
      <w:r w:rsidR="00921D34">
        <w:t xml:space="preserve">will </w:t>
      </w:r>
      <w:r w:rsidR="00DC378B">
        <w:t>tr</w:t>
      </w:r>
      <w:r w:rsidR="00921D34">
        <w:t>avel</w:t>
      </w:r>
      <w:r w:rsidR="007003D1">
        <w:t xml:space="preserve"> to</w:t>
      </w:r>
      <w:r w:rsidR="009C7362">
        <w:t xml:space="preserve"> </w:t>
      </w:r>
      <w:r w:rsidR="00921D34" w:rsidRPr="00921D34">
        <w:t>the</w:t>
      </w:r>
      <w:r w:rsidR="0047584C" w:rsidRPr="007003D1">
        <w:rPr>
          <w:b/>
        </w:rPr>
        <w:t xml:space="preserve"> Iron Garden</w:t>
      </w:r>
      <w:r w:rsidR="00DC378B">
        <w:t>, where nat</w:t>
      </w:r>
      <w:r w:rsidR="00921D34">
        <w:t>ive plants and concrete relics evoke ancient Britain</w:t>
      </w:r>
      <w:r w:rsidR="00DC378B">
        <w:t>.</w:t>
      </w:r>
      <w:r w:rsidR="007003D1">
        <w:t xml:space="preserve"> </w:t>
      </w:r>
      <w:r w:rsidR="00F16CD0">
        <w:t xml:space="preserve">In the </w:t>
      </w:r>
      <w:r w:rsidR="00963029">
        <w:t>twilight</w:t>
      </w:r>
      <w:r w:rsidR="00F16CD0">
        <w:t xml:space="preserve"> of a</w:t>
      </w:r>
      <w:r w:rsidR="009C7362">
        <w:t xml:space="preserve"> stone-ringed clearing</w:t>
      </w:r>
      <w:r w:rsidR="00F16CD0">
        <w:t>,</w:t>
      </w:r>
      <w:r w:rsidR="009C7362">
        <w:t xml:space="preserve"> the audience </w:t>
      </w:r>
      <w:r w:rsidR="00F16CD0">
        <w:t xml:space="preserve">intimately </w:t>
      </w:r>
      <w:r w:rsidR="000B7D9D">
        <w:t xml:space="preserve">experiences </w:t>
      </w:r>
      <w:r w:rsidR="00F16CD0">
        <w:t xml:space="preserve">the king’s </w:t>
      </w:r>
      <w:r w:rsidR="009C7362">
        <w:t xml:space="preserve">exile and madness. </w:t>
      </w:r>
    </w:p>
    <w:p w14:paraId="76BFB3AB" w14:textId="77777777" w:rsidR="0091103E" w:rsidRDefault="0091103E" w:rsidP="00F402D8">
      <w:pPr>
        <w:tabs>
          <w:tab w:val="left" w:pos="90"/>
        </w:tabs>
        <w:spacing w:line="276" w:lineRule="auto"/>
        <w:ind w:right="-86"/>
        <w:contextualSpacing/>
      </w:pPr>
    </w:p>
    <w:p w14:paraId="507996E3" w14:textId="77777777" w:rsidR="00525638" w:rsidRDefault="00525638" w:rsidP="00F402D8">
      <w:pPr>
        <w:tabs>
          <w:tab w:val="left" w:pos="90"/>
        </w:tabs>
        <w:spacing w:line="276" w:lineRule="auto"/>
        <w:ind w:right="-86"/>
        <w:contextualSpacing/>
      </w:pPr>
      <w:r>
        <w:t xml:space="preserve">The cast features Bricolage Production Company founders </w:t>
      </w:r>
      <w:r>
        <w:rPr>
          <w:b/>
        </w:rPr>
        <w:t xml:space="preserve">Jeffrey Carpenter </w:t>
      </w:r>
      <w:r>
        <w:t xml:space="preserve">and </w:t>
      </w:r>
      <w:r>
        <w:rPr>
          <w:b/>
        </w:rPr>
        <w:t xml:space="preserve">Tami Dixon </w:t>
      </w:r>
      <w:r>
        <w:t xml:space="preserve">as Lear and The Fool, as well as </w:t>
      </w:r>
      <w:r w:rsidRPr="00525638">
        <w:rPr>
          <w:b/>
        </w:rPr>
        <w:t>Dana Hardy Bingham,</w:t>
      </w:r>
      <w:r>
        <w:t xml:space="preserve"> </w:t>
      </w:r>
      <w:r w:rsidRPr="00525638">
        <w:rPr>
          <w:b/>
        </w:rPr>
        <w:t xml:space="preserve">Ken Bolden, </w:t>
      </w:r>
      <w:proofErr w:type="spellStart"/>
      <w:r w:rsidRPr="00525638">
        <w:rPr>
          <w:b/>
        </w:rPr>
        <w:t>Lissa</w:t>
      </w:r>
      <w:proofErr w:type="spellEnd"/>
      <w:r w:rsidRPr="00525638">
        <w:rPr>
          <w:b/>
        </w:rPr>
        <w:t xml:space="preserve"> Brennan, </w:t>
      </w:r>
      <w:proofErr w:type="spellStart"/>
      <w:r w:rsidRPr="00525638">
        <w:rPr>
          <w:b/>
        </w:rPr>
        <w:t>Monteze</w:t>
      </w:r>
      <w:proofErr w:type="spellEnd"/>
      <w:r w:rsidRPr="00525638">
        <w:rPr>
          <w:b/>
        </w:rPr>
        <w:t xml:space="preserve"> Freeland, Jessie Wray Goodman, Catherine </w:t>
      </w:r>
      <w:proofErr w:type="spellStart"/>
      <w:r w:rsidRPr="00525638">
        <w:rPr>
          <w:b/>
        </w:rPr>
        <w:t>Gowl</w:t>
      </w:r>
      <w:proofErr w:type="spellEnd"/>
      <w:r w:rsidRPr="00525638">
        <w:rPr>
          <w:b/>
        </w:rPr>
        <w:t xml:space="preserve">, Connor </w:t>
      </w:r>
      <w:proofErr w:type="spellStart"/>
      <w:r w:rsidRPr="00525638">
        <w:rPr>
          <w:b/>
        </w:rPr>
        <w:t>McCanlus</w:t>
      </w:r>
      <w:proofErr w:type="spellEnd"/>
      <w:r w:rsidRPr="00525638">
        <w:rPr>
          <w:b/>
        </w:rPr>
        <w:t xml:space="preserve">, Joe </w:t>
      </w:r>
      <w:proofErr w:type="spellStart"/>
      <w:r w:rsidRPr="00525638">
        <w:rPr>
          <w:b/>
        </w:rPr>
        <w:t>McGranaghan</w:t>
      </w:r>
      <w:proofErr w:type="spellEnd"/>
      <w:r w:rsidRPr="00525638">
        <w:rPr>
          <w:b/>
        </w:rPr>
        <w:t>,</w:t>
      </w:r>
      <w:r>
        <w:t xml:space="preserve"> and </w:t>
      </w:r>
      <w:r w:rsidRPr="00525638">
        <w:rPr>
          <w:b/>
        </w:rPr>
        <w:t>Michael Angelo Turner.</w:t>
      </w:r>
      <w:r>
        <w:t xml:space="preserve"> </w:t>
      </w:r>
    </w:p>
    <w:p w14:paraId="639E6FC9" w14:textId="0BDF20CB" w:rsidR="00525638" w:rsidRPr="009C7362" w:rsidRDefault="00525638" w:rsidP="00F402D8">
      <w:pPr>
        <w:tabs>
          <w:tab w:val="left" w:pos="90"/>
        </w:tabs>
        <w:spacing w:line="276" w:lineRule="auto"/>
        <w:ind w:right="-86"/>
        <w:contextualSpacing/>
      </w:pPr>
      <w:r>
        <w:lastRenderedPageBreak/>
        <w:t xml:space="preserve">The design team features </w:t>
      </w:r>
      <w:r w:rsidR="00921D34" w:rsidRPr="00525638">
        <w:rPr>
          <w:b/>
        </w:rPr>
        <w:t xml:space="preserve">Susan </w:t>
      </w:r>
      <w:proofErr w:type="spellStart"/>
      <w:r w:rsidR="00921D34" w:rsidRPr="00525638">
        <w:rPr>
          <w:b/>
        </w:rPr>
        <w:t>Tsu</w:t>
      </w:r>
      <w:proofErr w:type="spellEnd"/>
      <w:r w:rsidR="00921D34">
        <w:t xml:space="preserve"> (costumes), </w:t>
      </w:r>
      <w:r w:rsidRPr="00525638">
        <w:rPr>
          <w:b/>
        </w:rPr>
        <w:t>C. Todd Brown</w:t>
      </w:r>
      <w:r>
        <w:t xml:space="preserve"> (lighting), </w:t>
      </w:r>
      <w:r w:rsidRPr="00525638">
        <w:rPr>
          <w:b/>
        </w:rPr>
        <w:t xml:space="preserve">Tony </w:t>
      </w:r>
      <w:proofErr w:type="spellStart"/>
      <w:r w:rsidRPr="00525638">
        <w:rPr>
          <w:b/>
        </w:rPr>
        <w:t>Ferrieri</w:t>
      </w:r>
      <w:proofErr w:type="spellEnd"/>
      <w:r w:rsidRPr="00525638">
        <w:t xml:space="preserve"> (set), </w:t>
      </w:r>
      <w:r w:rsidR="00921D34">
        <w:t xml:space="preserve">and </w:t>
      </w:r>
      <w:r w:rsidRPr="00525638">
        <w:rPr>
          <w:b/>
        </w:rPr>
        <w:t>Steve Shapiro</w:t>
      </w:r>
      <w:r w:rsidR="00921D34">
        <w:t xml:space="preserve"> (sound)</w:t>
      </w:r>
      <w:r w:rsidR="00963029">
        <w:t>.</w:t>
      </w:r>
      <w:r w:rsidR="00921D34">
        <w:t xml:space="preserve"> </w:t>
      </w:r>
    </w:p>
    <w:p w14:paraId="50334C62" w14:textId="77777777" w:rsidR="00DC378B" w:rsidRDefault="00DC378B" w:rsidP="00F402D8">
      <w:pPr>
        <w:tabs>
          <w:tab w:val="left" w:pos="90"/>
        </w:tabs>
        <w:spacing w:line="276" w:lineRule="auto"/>
        <w:ind w:right="-86"/>
        <w:contextualSpacing/>
        <w:rPr>
          <w:b/>
        </w:rPr>
      </w:pPr>
    </w:p>
    <w:p w14:paraId="7AA01CDB" w14:textId="77777777" w:rsidR="00921D34" w:rsidRDefault="00921D34" w:rsidP="00F402D8">
      <w:pPr>
        <w:tabs>
          <w:tab w:val="left" w:pos="90"/>
        </w:tabs>
        <w:spacing w:line="276" w:lineRule="auto"/>
        <w:contextualSpacing/>
        <w:rPr>
          <w:i/>
        </w:rPr>
      </w:pPr>
    </w:p>
    <w:p w14:paraId="6B7FE9D4" w14:textId="77777777" w:rsidR="00921D34" w:rsidRDefault="00921D34" w:rsidP="00F402D8">
      <w:pPr>
        <w:tabs>
          <w:tab w:val="left" w:pos="90"/>
        </w:tabs>
        <w:spacing w:line="276" w:lineRule="auto"/>
        <w:contextualSpacing/>
        <w:rPr>
          <w:i/>
        </w:rPr>
      </w:pPr>
    </w:p>
    <w:p w14:paraId="5B0627B0" w14:textId="2C87C546" w:rsidR="008507E4" w:rsidRDefault="00DC378B" w:rsidP="00F402D8">
      <w:pPr>
        <w:tabs>
          <w:tab w:val="left" w:pos="90"/>
        </w:tabs>
        <w:spacing w:line="276" w:lineRule="auto"/>
        <w:contextualSpacing/>
      </w:pPr>
      <w:r>
        <w:rPr>
          <w:i/>
        </w:rPr>
        <w:t>King Lear</w:t>
      </w:r>
      <w:r w:rsidR="00261CB5" w:rsidRPr="00261CB5">
        <w:rPr>
          <w:i/>
        </w:rPr>
        <w:t xml:space="preserve"> </w:t>
      </w:r>
      <w:r w:rsidR="00AF56C3">
        <w:t>p</w:t>
      </w:r>
      <w:r w:rsidR="000247CA">
        <w:t xml:space="preserve">erformances are </w:t>
      </w:r>
      <w:r>
        <w:rPr>
          <w:b/>
        </w:rPr>
        <w:t>May 10</w:t>
      </w:r>
      <w:r w:rsidRPr="00DC378B">
        <w:rPr>
          <w:b/>
          <w:vertAlign w:val="superscript"/>
        </w:rPr>
        <w:t>th</w:t>
      </w:r>
      <w:r>
        <w:rPr>
          <w:b/>
        </w:rPr>
        <w:t xml:space="preserve"> – June 2</w:t>
      </w:r>
      <w:r w:rsidRPr="00DC378B">
        <w:rPr>
          <w:b/>
          <w:vertAlign w:val="superscript"/>
        </w:rPr>
        <w:t>nd</w:t>
      </w:r>
      <w:r>
        <w:rPr>
          <w:b/>
        </w:rPr>
        <w:t xml:space="preserve"> </w:t>
      </w:r>
      <w:r w:rsidR="00B65A26" w:rsidRPr="001F56AB">
        <w:t>Wednesday through S</w:t>
      </w:r>
      <w:r>
        <w:t>unday</w:t>
      </w:r>
      <w:r w:rsidR="00B65A26" w:rsidRPr="001F56AB">
        <w:t xml:space="preserve"> at</w:t>
      </w:r>
      <w:r>
        <w:t xml:space="preserve"> 7:30PM. </w:t>
      </w:r>
      <w:r w:rsidR="000247CA">
        <w:t>Location</w:t>
      </w:r>
      <w:r w:rsidR="00F12938">
        <w:t xml:space="preserve">: </w:t>
      </w:r>
      <w:r>
        <w:t xml:space="preserve">Carrie Blast Furnaces National Historic Landmark, Carrie Furnace Boulevard, Swissvale, PA 15218. </w:t>
      </w:r>
      <w:r w:rsidR="00AF56C3">
        <w:t>Free parking in l</w:t>
      </w:r>
      <w:r>
        <w:t xml:space="preserve">ot </w:t>
      </w:r>
      <w:r w:rsidR="00AF56C3">
        <w:t>available</w:t>
      </w:r>
      <w:r>
        <w:t xml:space="preserve"> on</w:t>
      </w:r>
      <w:r w:rsidR="00AF56C3">
        <w:t>-</w:t>
      </w:r>
      <w:r>
        <w:t>site</w:t>
      </w:r>
      <w:r w:rsidR="00F12938">
        <w:t xml:space="preserve">. </w:t>
      </w:r>
      <w:r w:rsidR="00C5311F" w:rsidRPr="001F56AB">
        <w:t xml:space="preserve">Tickets </w:t>
      </w:r>
      <w:r w:rsidR="00447922" w:rsidRPr="001F56AB">
        <w:t xml:space="preserve">can be purchased by calling 412-362-1713 or online at </w:t>
      </w:r>
      <w:r w:rsidRPr="00DC378B">
        <w:rPr>
          <w:rStyle w:val="Hyperlink"/>
          <w:color w:val="auto"/>
        </w:rPr>
        <w:t>www.quantumtheatre.com/king-lear</w:t>
      </w:r>
      <w:r w:rsidRPr="00DC378B">
        <w:rPr>
          <w:rStyle w:val="Hyperlink"/>
          <w:color w:val="auto"/>
          <w:u w:val="none"/>
        </w:rPr>
        <w:t>. Prices range from $43</w:t>
      </w:r>
      <w:r w:rsidR="00921D34">
        <w:t>-</w:t>
      </w:r>
      <w:r>
        <w:t xml:space="preserve">$63. </w:t>
      </w:r>
      <w:r w:rsidR="00D674E0">
        <w:t xml:space="preserve">Tours of Carrie Blast Furnaces available preshow on Fridays, Saturdays, and Sundays. </w:t>
      </w:r>
      <w:r w:rsidR="00F12938">
        <w:t>Discounts available for groups of 10 or more.</w:t>
      </w:r>
      <w:r w:rsidR="000247CA">
        <w:t xml:space="preserve"> </w:t>
      </w:r>
    </w:p>
    <w:p w14:paraId="162D6DD9" w14:textId="77777777" w:rsidR="00F12938" w:rsidRDefault="00F12938" w:rsidP="00F402D8">
      <w:pPr>
        <w:tabs>
          <w:tab w:val="left" w:pos="90"/>
        </w:tabs>
        <w:spacing w:line="276" w:lineRule="auto"/>
        <w:contextualSpacing/>
      </w:pPr>
    </w:p>
    <w:p w14:paraId="67DBC850" w14:textId="77777777" w:rsidR="000247CA" w:rsidRPr="001F56AB" w:rsidRDefault="00344A84" w:rsidP="00F402D8">
      <w:pPr>
        <w:tabs>
          <w:tab w:val="left" w:pos="90"/>
        </w:tabs>
        <w:spacing w:line="276" w:lineRule="auto"/>
        <w:contextualSpacing/>
        <w:rPr>
          <w:b/>
        </w:rPr>
      </w:pPr>
      <w:r w:rsidRPr="001F56AB">
        <w:rPr>
          <w:b/>
        </w:rPr>
        <w:t>Special Performances:</w:t>
      </w:r>
    </w:p>
    <w:p w14:paraId="75A0A4E3" w14:textId="2857DAFD" w:rsidR="00BD5E74" w:rsidRDefault="002A3AA4" w:rsidP="00F402D8">
      <w:pPr>
        <w:pStyle w:val="NormalWeb"/>
        <w:numPr>
          <w:ilvl w:val="0"/>
          <w:numId w:val="3"/>
        </w:numPr>
        <w:spacing w:before="0" w:beforeAutospacing="0" w:after="0" w:afterAutospacing="0" w:line="276" w:lineRule="auto"/>
        <w:ind w:left="450" w:right="-360" w:firstLine="0"/>
      </w:pPr>
      <w:r w:rsidRPr="00BD5E74">
        <w:rPr>
          <w:b/>
        </w:rPr>
        <w:t xml:space="preserve">Pay What You Can Night </w:t>
      </w:r>
      <w:r>
        <w:t xml:space="preserve">on </w:t>
      </w:r>
      <w:r w:rsidR="00DC378B">
        <w:t>Wednesday, May 8</w:t>
      </w:r>
      <w:r w:rsidR="00DC378B" w:rsidRPr="00DC378B">
        <w:rPr>
          <w:vertAlign w:val="superscript"/>
        </w:rPr>
        <w:t>th</w:t>
      </w:r>
      <w:r w:rsidR="00DC378B">
        <w:t xml:space="preserve"> </w:t>
      </w:r>
    </w:p>
    <w:p w14:paraId="10FE4A9E" w14:textId="5298163F" w:rsidR="00BE6F4F" w:rsidRDefault="00BE6F4F" w:rsidP="00F402D8">
      <w:pPr>
        <w:pStyle w:val="NormalWeb"/>
        <w:numPr>
          <w:ilvl w:val="0"/>
          <w:numId w:val="3"/>
        </w:numPr>
        <w:spacing w:before="0" w:beforeAutospacing="0" w:after="0" w:afterAutospacing="0" w:line="276" w:lineRule="auto"/>
        <w:ind w:left="450" w:right="-360" w:firstLine="0"/>
      </w:pPr>
      <w:r>
        <w:rPr>
          <w:b/>
        </w:rPr>
        <w:t xml:space="preserve">Community Night </w:t>
      </w:r>
      <w:r>
        <w:t>on Thursday, May 9</w:t>
      </w:r>
      <w:r w:rsidRPr="006912B4">
        <w:rPr>
          <w:vertAlign w:val="superscript"/>
        </w:rPr>
        <w:t>th</w:t>
      </w:r>
      <w:r w:rsidR="00D674E0">
        <w:t>, complimentary underwritten tickets for residents of Swissvale, Rankin, Braddock, Munhall, Homestead and West Homestead.</w:t>
      </w:r>
    </w:p>
    <w:p w14:paraId="2EE29406" w14:textId="77777777" w:rsidR="00D84D79" w:rsidRPr="001F56AB" w:rsidRDefault="00D84D79" w:rsidP="00F402D8">
      <w:pPr>
        <w:pStyle w:val="NormalWeb"/>
        <w:numPr>
          <w:ilvl w:val="0"/>
          <w:numId w:val="3"/>
        </w:numPr>
        <w:spacing w:before="0" w:beforeAutospacing="0" w:after="0" w:afterAutospacing="0" w:line="276" w:lineRule="auto"/>
        <w:ind w:left="450" w:right="-360" w:firstLine="0"/>
      </w:pPr>
      <w:r w:rsidRPr="00BD5E74">
        <w:rPr>
          <w:b/>
        </w:rPr>
        <w:t xml:space="preserve">Opening/Press Night </w:t>
      </w:r>
      <w:r w:rsidR="00F12938">
        <w:t xml:space="preserve">on Friday, </w:t>
      </w:r>
      <w:r w:rsidR="00DC378B">
        <w:t>May 10</w:t>
      </w:r>
      <w:r w:rsidR="00DC378B" w:rsidRPr="00DC378B">
        <w:rPr>
          <w:vertAlign w:val="superscript"/>
        </w:rPr>
        <w:t>th</w:t>
      </w:r>
      <w:r w:rsidR="00DC378B">
        <w:t xml:space="preserve">, </w:t>
      </w:r>
      <w:r w:rsidRPr="001F56AB">
        <w:t>with a post-show champagne reception.</w:t>
      </w:r>
      <w:r w:rsidRPr="00BD5E74">
        <w:rPr>
          <w:b/>
        </w:rPr>
        <w:t xml:space="preserve"> </w:t>
      </w:r>
    </w:p>
    <w:p w14:paraId="455571E3" w14:textId="77777777" w:rsidR="00D84D79" w:rsidRDefault="00D84D79" w:rsidP="00F402D8">
      <w:pPr>
        <w:pStyle w:val="NormalWeb"/>
        <w:numPr>
          <w:ilvl w:val="0"/>
          <w:numId w:val="3"/>
        </w:numPr>
        <w:spacing w:before="0" w:beforeAutospacing="0" w:after="0" w:afterAutospacing="0" w:line="276" w:lineRule="auto"/>
        <w:ind w:left="450" w:right="-360" w:firstLine="0"/>
      </w:pPr>
      <w:r w:rsidRPr="001F56AB">
        <w:rPr>
          <w:b/>
        </w:rPr>
        <w:t>Post-Show Q&amp;A</w:t>
      </w:r>
      <w:r w:rsidRPr="001F56AB">
        <w:t xml:space="preserve"> on </w:t>
      </w:r>
      <w:r w:rsidR="00F12938">
        <w:t xml:space="preserve">Sunday, </w:t>
      </w:r>
      <w:r w:rsidR="00DC378B">
        <w:t>May 12</w:t>
      </w:r>
      <w:r w:rsidR="00DC378B" w:rsidRPr="00DC378B">
        <w:rPr>
          <w:vertAlign w:val="superscript"/>
        </w:rPr>
        <w:t>th</w:t>
      </w:r>
      <w:r w:rsidR="00DC378B">
        <w:t xml:space="preserve">, </w:t>
      </w:r>
      <w:r w:rsidRPr="001F56AB">
        <w:t>Q&amp;A session with the cast and team.</w:t>
      </w:r>
    </w:p>
    <w:p w14:paraId="79FEE4C8" w14:textId="4B640691" w:rsidR="00BD5E74" w:rsidRPr="001F56AB" w:rsidRDefault="00BD5E74" w:rsidP="00F402D8">
      <w:pPr>
        <w:pStyle w:val="NormalWeb"/>
        <w:numPr>
          <w:ilvl w:val="0"/>
          <w:numId w:val="3"/>
        </w:numPr>
        <w:spacing w:before="0" w:beforeAutospacing="0" w:after="0" w:afterAutospacing="0" w:line="276" w:lineRule="auto"/>
        <w:ind w:left="450" w:right="-360" w:firstLine="0"/>
      </w:pPr>
      <w:r>
        <w:rPr>
          <w:b/>
        </w:rPr>
        <w:t xml:space="preserve">Social Q </w:t>
      </w:r>
      <w:r w:rsidR="00FD2315">
        <w:t xml:space="preserve">sponsored by Reed Smith LLP </w:t>
      </w:r>
      <w:r>
        <w:t>on Wednesday</w:t>
      </w:r>
      <w:r w:rsidR="00DC378B">
        <w:t>, May 15</w:t>
      </w:r>
      <w:r w:rsidR="00DC378B" w:rsidRPr="00DC378B">
        <w:rPr>
          <w:vertAlign w:val="superscript"/>
        </w:rPr>
        <w:t>th</w:t>
      </w:r>
      <w:r w:rsidR="00DC378B">
        <w:t>,</w:t>
      </w:r>
      <w:r>
        <w:t xml:space="preserve"> a reception and look at Pittsburgh through Quantum’s eyes.</w:t>
      </w:r>
    </w:p>
    <w:p w14:paraId="429BCC42" w14:textId="23EF4D6F" w:rsidR="00D84D79" w:rsidRPr="001F56AB" w:rsidRDefault="00D84D79" w:rsidP="00F402D8">
      <w:pPr>
        <w:pStyle w:val="NormalWeb"/>
        <w:numPr>
          <w:ilvl w:val="0"/>
          <w:numId w:val="3"/>
        </w:numPr>
        <w:spacing w:before="0" w:beforeAutospacing="0" w:after="0" w:afterAutospacing="0" w:line="276" w:lineRule="auto"/>
        <w:ind w:left="450" w:right="-360" w:firstLine="0"/>
      </w:pPr>
      <w:r w:rsidRPr="001F56AB">
        <w:rPr>
          <w:b/>
        </w:rPr>
        <w:t>Quantum Quaff</w:t>
      </w:r>
      <w:r w:rsidRPr="001F56AB">
        <w:t xml:space="preserve"> </w:t>
      </w:r>
      <w:r w:rsidR="00FD2315">
        <w:t xml:space="preserve">sponsored by Maher </w:t>
      </w:r>
      <w:proofErr w:type="spellStart"/>
      <w:r w:rsidR="00FD2315">
        <w:t>Duessel</w:t>
      </w:r>
      <w:proofErr w:type="spellEnd"/>
      <w:r w:rsidR="00FD2315">
        <w:t xml:space="preserve"> </w:t>
      </w:r>
      <w:r w:rsidRPr="001F56AB">
        <w:t xml:space="preserve">on </w:t>
      </w:r>
      <w:r w:rsidR="002A3AA4">
        <w:t xml:space="preserve">Thursday, </w:t>
      </w:r>
      <w:r w:rsidR="00DC378B">
        <w:t>May 16</w:t>
      </w:r>
      <w:r w:rsidR="00DC378B" w:rsidRPr="00DC378B">
        <w:rPr>
          <w:vertAlign w:val="superscript"/>
        </w:rPr>
        <w:t>th</w:t>
      </w:r>
      <w:r w:rsidR="00DC378B">
        <w:t>, a</w:t>
      </w:r>
      <w:r w:rsidR="00767884" w:rsidRPr="001F56AB">
        <w:t xml:space="preserve"> </w:t>
      </w:r>
      <w:r w:rsidRPr="001F56AB">
        <w:t xml:space="preserve">pre-show </w:t>
      </w:r>
      <w:r w:rsidR="00767884" w:rsidRPr="001F56AB">
        <w:t>wine tasting event</w:t>
      </w:r>
      <w:r w:rsidRPr="001F56AB">
        <w:t>.</w:t>
      </w:r>
    </w:p>
    <w:p w14:paraId="6DF7E6B3" w14:textId="0918C71E" w:rsidR="00D84D79" w:rsidRDefault="00D84D79" w:rsidP="00F402D8">
      <w:pPr>
        <w:pStyle w:val="NormalWeb"/>
        <w:numPr>
          <w:ilvl w:val="0"/>
          <w:numId w:val="3"/>
        </w:numPr>
        <w:spacing w:before="0" w:beforeAutospacing="0" w:after="0" w:afterAutospacing="0" w:line="276" w:lineRule="auto"/>
        <w:ind w:right="-360" w:hanging="270"/>
      </w:pPr>
      <w:r w:rsidRPr="001F56AB">
        <w:rPr>
          <w:b/>
        </w:rPr>
        <w:t>Quantum-on-the-Couch</w:t>
      </w:r>
      <w:r w:rsidRPr="001F56AB">
        <w:t xml:space="preserve"> on </w:t>
      </w:r>
      <w:r w:rsidR="002A3AA4">
        <w:t xml:space="preserve">Saturday, </w:t>
      </w:r>
      <w:r w:rsidR="00DC378B">
        <w:t>May 18</w:t>
      </w:r>
      <w:r w:rsidR="00DC378B" w:rsidRPr="00DC378B">
        <w:rPr>
          <w:vertAlign w:val="superscript"/>
        </w:rPr>
        <w:t>th</w:t>
      </w:r>
      <w:r w:rsidR="00DC378B">
        <w:t xml:space="preserve">, </w:t>
      </w:r>
      <w:r w:rsidR="002A3AA4">
        <w:t xml:space="preserve">a </w:t>
      </w:r>
      <w:r w:rsidRPr="001F56AB">
        <w:t>post-show discussion of the psychology of the characters led by Dr. Manuel Reich, Psychiatrist and Artistic Director Karla Boos</w:t>
      </w:r>
    </w:p>
    <w:p w14:paraId="55AEE455" w14:textId="49AC4A60" w:rsidR="00963029" w:rsidRPr="001F56AB" w:rsidRDefault="00963029" w:rsidP="00F402D8">
      <w:pPr>
        <w:pStyle w:val="NormalWeb"/>
        <w:numPr>
          <w:ilvl w:val="0"/>
          <w:numId w:val="3"/>
        </w:numPr>
        <w:spacing w:before="0" w:beforeAutospacing="0" w:after="0" w:afterAutospacing="0" w:line="276" w:lineRule="auto"/>
        <w:ind w:right="-360" w:hanging="270"/>
      </w:pPr>
      <w:r>
        <w:rPr>
          <w:b/>
        </w:rPr>
        <w:t xml:space="preserve">Meet the Editors </w:t>
      </w:r>
      <w:r>
        <w:t>on Wednesday, May 22</w:t>
      </w:r>
      <w:r w:rsidRPr="006912B4">
        <w:rPr>
          <w:vertAlign w:val="superscript"/>
        </w:rPr>
        <w:t>nd</w:t>
      </w:r>
      <w:r>
        <w:t xml:space="preserve">, a pre-show discussion of </w:t>
      </w:r>
      <w:r>
        <w:rPr>
          <w:i/>
        </w:rPr>
        <w:t xml:space="preserve">King Lear </w:t>
      </w:r>
      <w:r>
        <w:t xml:space="preserve">with editors James Kincaid and Julian </w:t>
      </w:r>
      <w:proofErr w:type="spellStart"/>
      <w:r>
        <w:t>Markels</w:t>
      </w:r>
      <w:proofErr w:type="spellEnd"/>
      <w:r>
        <w:rPr>
          <w:i/>
        </w:rPr>
        <w:t xml:space="preserve"> </w:t>
      </w:r>
      <w:r>
        <w:t>and the themes they sought to highlight with their new treatment</w:t>
      </w:r>
    </w:p>
    <w:p w14:paraId="5A5A625A" w14:textId="77777777" w:rsidR="00D84D79" w:rsidRPr="000247CA" w:rsidRDefault="00D84D79" w:rsidP="00F402D8">
      <w:pPr>
        <w:tabs>
          <w:tab w:val="left" w:pos="90"/>
        </w:tabs>
        <w:spacing w:line="276" w:lineRule="auto"/>
        <w:contextualSpacing/>
        <w:rPr>
          <w:sz w:val="16"/>
          <w:szCs w:val="16"/>
        </w:rPr>
      </w:pPr>
    </w:p>
    <w:p w14:paraId="587C0450" w14:textId="77777777" w:rsidR="001D2663" w:rsidRDefault="001D2663" w:rsidP="00F402D8">
      <w:pPr>
        <w:tabs>
          <w:tab w:val="left" w:pos="90"/>
        </w:tabs>
        <w:spacing w:line="276" w:lineRule="auto"/>
        <w:contextualSpacing/>
        <w:jc w:val="center"/>
      </w:pPr>
      <w:r w:rsidRPr="001F56AB">
        <w:t xml:space="preserve">For </w:t>
      </w:r>
      <w:r w:rsidR="00EF7F35" w:rsidRPr="001F56AB">
        <w:t xml:space="preserve">press tickets please contact: Stewart Urist, </w:t>
      </w:r>
      <w:hyperlink r:id="rId9" w:history="1">
        <w:r w:rsidR="00017013" w:rsidRPr="00E85EF5">
          <w:rPr>
            <w:rStyle w:val="Hyperlink"/>
          </w:rPr>
          <w:t>surist@quantumtheatre.com</w:t>
        </w:r>
      </w:hyperlink>
    </w:p>
    <w:p w14:paraId="28BE674D" w14:textId="77777777" w:rsidR="003D1048" w:rsidRDefault="003D1048" w:rsidP="00DC378B">
      <w:pPr>
        <w:tabs>
          <w:tab w:val="left" w:pos="90"/>
        </w:tabs>
        <w:spacing w:line="276" w:lineRule="auto"/>
        <w:contextualSpacing/>
      </w:pPr>
    </w:p>
    <w:p w14:paraId="2B8DC094" w14:textId="24E5D1DE" w:rsidR="00017013" w:rsidRPr="001F56AB" w:rsidRDefault="00017013" w:rsidP="00F402D8">
      <w:pPr>
        <w:tabs>
          <w:tab w:val="left" w:pos="90"/>
        </w:tabs>
        <w:spacing w:line="276" w:lineRule="auto"/>
        <w:contextualSpacing/>
      </w:pPr>
      <w:r>
        <w:t>Now i</w:t>
      </w:r>
      <w:r w:rsidRPr="003D268A">
        <w:t>n its 28th season, Quantum Theatre is a company of progressive, professional artists dedicated to producing intimate and sophisticated theatrical experiences in uncommon settings, exploring universal themes of truth, beauty, and human relationships in unexpected ways</w:t>
      </w:r>
      <w:r>
        <w:t xml:space="preserve">. </w:t>
      </w:r>
      <w:r w:rsidRPr="003D268A">
        <w:t>Quantum</w:t>
      </w:r>
      <w:r>
        <w:t xml:space="preserve"> Theatre is devoted to eclectic </w:t>
      </w:r>
      <w:r w:rsidRPr="003D268A">
        <w:t>experimentation</w:t>
      </w:r>
      <w:r>
        <w:t>, staging its works in</w:t>
      </w:r>
      <w:r w:rsidRPr="003D268A">
        <w:t xml:space="preserve"> environmental sites </w:t>
      </w:r>
      <w:r>
        <w:t xml:space="preserve">that </w:t>
      </w:r>
      <w:r w:rsidRPr="003D268A">
        <w:t>inspire directors, designers, and performers</w:t>
      </w:r>
      <w:r>
        <w:t xml:space="preserve">, and delight audiences. </w:t>
      </w:r>
      <w:r w:rsidRPr="003D268A">
        <w:t>They reflect Pittsburgh's character, history and architecture, and are as different from one another as a grand museum, an abandoned industrial site, a modern office tower, a beloved City lake, and a waterless indoor swimming pool. The company is influenced by theater artists working in new ways around the world, often bringing such artists to its Pittsburgh laboratory, where Quantum assembles unusual artistic teams, empowers creativity, and nurtures bold ideas</w:t>
      </w:r>
      <w:r>
        <w:t>.</w:t>
      </w:r>
    </w:p>
    <w:p w14:paraId="7821ABCE" w14:textId="77777777" w:rsidR="001F56AB" w:rsidRPr="002353E2" w:rsidRDefault="00370883" w:rsidP="00F402D8">
      <w:pPr>
        <w:tabs>
          <w:tab w:val="left" w:pos="90"/>
        </w:tabs>
        <w:spacing w:line="276" w:lineRule="auto"/>
        <w:contextualSpacing/>
        <w:jc w:val="center"/>
      </w:pPr>
      <w:r w:rsidRPr="001F56AB">
        <w:t>-END-</w:t>
      </w:r>
      <w:r w:rsidR="00E10CD0" w:rsidRPr="001F56AB">
        <w:rPr>
          <w:i/>
        </w:rPr>
        <w:tab/>
      </w:r>
      <w:bookmarkEnd w:id="0"/>
      <w:bookmarkEnd w:id="1"/>
    </w:p>
    <w:sectPr w:rsidR="001F56AB" w:rsidRPr="002353E2" w:rsidSect="000247CA">
      <w:headerReference w:type="first" r:id="rId10"/>
      <w:pgSz w:w="12240" w:h="15840" w:code="1"/>
      <w:pgMar w:top="360" w:right="806" w:bottom="270" w:left="720" w:header="0" w:footer="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2E843" w14:textId="77777777" w:rsidR="005A157E" w:rsidRDefault="005A157E">
      <w:r>
        <w:separator/>
      </w:r>
    </w:p>
  </w:endnote>
  <w:endnote w:type="continuationSeparator" w:id="0">
    <w:p w14:paraId="709048CB" w14:textId="77777777" w:rsidR="005A157E" w:rsidRDefault="005A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FD721" w14:textId="77777777" w:rsidR="005A157E" w:rsidRDefault="005A157E">
      <w:r>
        <w:separator/>
      </w:r>
    </w:p>
  </w:footnote>
  <w:footnote w:type="continuationSeparator" w:id="0">
    <w:p w14:paraId="0722882F" w14:textId="77777777" w:rsidR="005A157E" w:rsidRDefault="005A1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A2A66" w14:textId="77777777" w:rsidR="005979B7" w:rsidRDefault="005979B7" w:rsidP="00F66228">
    <w:pPr>
      <w:pStyle w:val="Heading2"/>
      <w:ind w:right="-9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C7F50"/>
    <w:multiLevelType w:val="hybridMultilevel"/>
    <w:tmpl w:val="D8D4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7A2EA3"/>
    <w:multiLevelType w:val="hybridMultilevel"/>
    <w:tmpl w:val="3BE42C7A"/>
    <w:lvl w:ilvl="0" w:tplc="B6EC0C04">
      <w:numFmt w:val="bullet"/>
      <w:lvlText w:val=""/>
      <w:lvlJc w:val="left"/>
      <w:pPr>
        <w:ind w:left="6930" w:hanging="360"/>
      </w:pPr>
      <w:rPr>
        <w:rFonts w:ascii="Wingdings" w:eastAsia="Times New Roman" w:hAnsi="Wingdings" w:cs="Times New Roman" w:hint="default"/>
      </w:rPr>
    </w:lvl>
    <w:lvl w:ilvl="1" w:tplc="04090003" w:tentative="1">
      <w:start w:val="1"/>
      <w:numFmt w:val="bullet"/>
      <w:lvlText w:val="o"/>
      <w:lvlJc w:val="left"/>
      <w:pPr>
        <w:ind w:left="7650" w:hanging="360"/>
      </w:pPr>
      <w:rPr>
        <w:rFonts w:ascii="Courier New" w:hAnsi="Courier New" w:cs="Courier New" w:hint="default"/>
      </w:rPr>
    </w:lvl>
    <w:lvl w:ilvl="2" w:tplc="04090005" w:tentative="1">
      <w:start w:val="1"/>
      <w:numFmt w:val="bullet"/>
      <w:lvlText w:val=""/>
      <w:lvlJc w:val="left"/>
      <w:pPr>
        <w:ind w:left="8370" w:hanging="360"/>
      </w:pPr>
      <w:rPr>
        <w:rFonts w:ascii="Wingdings" w:hAnsi="Wingdings" w:hint="default"/>
      </w:rPr>
    </w:lvl>
    <w:lvl w:ilvl="3" w:tplc="04090001" w:tentative="1">
      <w:start w:val="1"/>
      <w:numFmt w:val="bullet"/>
      <w:lvlText w:val=""/>
      <w:lvlJc w:val="left"/>
      <w:pPr>
        <w:ind w:left="9090" w:hanging="360"/>
      </w:pPr>
      <w:rPr>
        <w:rFonts w:ascii="Symbol" w:hAnsi="Symbol" w:hint="default"/>
      </w:rPr>
    </w:lvl>
    <w:lvl w:ilvl="4" w:tplc="04090003" w:tentative="1">
      <w:start w:val="1"/>
      <w:numFmt w:val="bullet"/>
      <w:lvlText w:val="o"/>
      <w:lvlJc w:val="left"/>
      <w:pPr>
        <w:ind w:left="9810" w:hanging="360"/>
      </w:pPr>
      <w:rPr>
        <w:rFonts w:ascii="Courier New" w:hAnsi="Courier New" w:cs="Courier New" w:hint="default"/>
      </w:rPr>
    </w:lvl>
    <w:lvl w:ilvl="5" w:tplc="04090005" w:tentative="1">
      <w:start w:val="1"/>
      <w:numFmt w:val="bullet"/>
      <w:lvlText w:val=""/>
      <w:lvlJc w:val="left"/>
      <w:pPr>
        <w:ind w:left="10530" w:hanging="360"/>
      </w:pPr>
      <w:rPr>
        <w:rFonts w:ascii="Wingdings" w:hAnsi="Wingdings" w:hint="default"/>
      </w:rPr>
    </w:lvl>
    <w:lvl w:ilvl="6" w:tplc="04090001" w:tentative="1">
      <w:start w:val="1"/>
      <w:numFmt w:val="bullet"/>
      <w:lvlText w:val=""/>
      <w:lvlJc w:val="left"/>
      <w:pPr>
        <w:ind w:left="11250" w:hanging="360"/>
      </w:pPr>
      <w:rPr>
        <w:rFonts w:ascii="Symbol" w:hAnsi="Symbol" w:hint="default"/>
      </w:rPr>
    </w:lvl>
    <w:lvl w:ilvl="7" w:tplc="04090003" w:tentative="1">
      <w:start w:val="1"/>
      <w:numFmt w:val="bullet"/>
      <w:lvlText w:val="o"/>
      <w:lvlJc w:val="left"/>
      <w:pPr>
        <w:ind w:left="11970" w:hanging="360"/>
      </w:pPr>
      <w:rPr>
        <w:rFonts w:ascii="Courier New" w:hAnsi="Courier New" w:cs="Courier New" w:hint="default"/>
      </w:rPr>
    </w:lvl>
    <w:lvl w:ilvl="8" w:tplc="04090005" w:tentative="1">
      <w:start w:val="1"/>
      <w:numFmt w:val="bullet"/>
      <w:lvlText w:val=""/>
      <w:lvlJc w:val="left"/>
      <w:pPr>
        <w:ind w:left="12690" w:hanging="360"/>
      </w:pPr>
      <w:rPr>
        <w:rFonts w:ascii="Wingdings" w:hAnsi="Wingdings" w:hint="default"/>
      </w:rPr>
    </w:lvl>
  </w:abstractNum>
  <w:abstractNum w:abstractNumId="2" w15:restartNumberingAfterBreak="0">
    <w:nsid w:val="508A7A15"/>
    <w:multiLevelType w:val="hybridMultilevel"/>
    <w:tmpl w:val="69F2F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7F40F2"/>
    <w:multiLevelType w:val="hybridMultilevel"/>
    <w:tmpl w:val="AF82A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1A"/>
    <w:rsid w:val="00017013"/>
    <w:rsid w:val="00020741"/>
    <w:rsid w:val="00021CF3"/>
    <w:rsid w:val="000247CA"/>
    <w:rsid w:val="0002597F"/>
    <w:rsid w:val="00066DC0"/>
    <w:rsid w:val="00087045"/>
    <w:rsid w:val="00096700"/>
    <w:rsid w:val="000A5AA4"/>
    <w:rsid w:val="000B2CCA"/>
    <w:rsid w:val="000B3DB9"/>
    <w:rsid w:val="000B7B46"/>
    <w:rsid w:val="000B7D9D"/>
    <w:rsid w:val="000C43C7"/>
    <w:rsid w:val="000C48D7"/>
    <w:rsid w:val="000D7DB0"/>
    <w:rsid w:val="000E784D"/>
    <w:rsid w:val="000F1A02"/>
    <w:rsid w:val="001056D9"/>
    <w:rsid w:val="001322D7"/>
    <w:rsid w:val="00135F95"/>
    <w:rsid w:val="001426CD"/>
    <w:rsid w:val="001435C1"/>
    <w:rsid w:val="0015441C"/>
    <w:rsid w:val="00162B82"/>
    <w:rsid w:val="001633B5"/>
    <w:rsid w:val="0018143F"/>
    <w:rsid w:val="0019029F"/>
    <w:rsid w:val="001B0031"/>
    <w:rsid w:val="001B02E5"/>
    <w:rsid w:val="001C578E"/>
    <w:rsid w:val="001D2663"/>
    <w:rsid w:val="001E5A41"/>
    <w:rsid w:val="001E5F6D"/>
    <w:rsid w:val="001F0377"/>
    <w:rsid w:val="001F56AB"/>
    <w:rsid w:val="001F7FA8"/>
    <w:rsid w:val="00201E98"/>
    <w:rsid w:val="00223EE0"/>
    <w:rsid w:val="002325EE"/>
    <w:rsid w:val="002347CF"/>
    <w:rsid w:val="002353E2"/>
    <w:rsid w:val="00237023"/>
    <w:rsid w:val="002429EF"/>
    <w:rsid w:val="00256E40"/>
    <w:rsid w:val="00261CB5"/>
    <w:rsid w:val="0027545A"/>
    <w:rsid w:val="00277113"/>
    <w:rsid w:val="0028534A"/>
    <w:rsid w:val="00290F05"/>
    <w:rsid w:val="00291615"/>
    <w:rsid w:val="0029178C"/>
    <w:rsid w:val="002A3AA4"/>
    <w:rsid w:val="002C3819"/>
    <w:rsid w:val="002E0AA7"/>
    <w:rsid w:val="002E2904"/>
    <w:rsid w:val="002F3C63"/>
    <w:rsid w:val="003030F9"/>
    <w:rsid w:val="00316198"/>
    <w:rsid w:val="00323D39"/>
    <w:rsid w:val="00334255"/>
    <w:rsid w:val="00344A84"/>
    <w:rsid w:val="00355759"/>
    <w:rsid w:val="00361574"/>
    <w:rsid w:val="00367853"/>
    <w:rsid w:val="00367AB1"/>
    <w:rsid w:val="00370883"/>
    <w:rsid w:val="00375D12"/>
    <w:rsid w:val="00376865"/>
    <w:rsid w:val="00377BCF"/>
    <w:rsid w:val="00385779"/>
    <w:rsid w:val="003A0CA6"/>
    <w:rsid w:val="003D1048"/>
    <w:rsid w:val="003E100F"/>
    <w:rsid w:val="003E1F18"/>
    <w:rsid w:val="0040275A"/>
    <w:rsid w:val="004164CB"/>
    <w:rsid w:val="00417E3D"/>
    <w:rsid w:val="004363D8"/>
    <w:rsid w:val="004456BF"/>
    <w:rsid w:val="00447922"/>
    <w:rsid w:val="00450BDC"/>
    <w:rsid w:val="0045523F"/>
    <w:rsid w:val="004637D5"/>
    <w:rsid w:val="0047000F"/>
    <w:rsid w:val="0047584C"/>
    <w:rsid w:val="00486CC5"/>
    <w:rsid w:val="00487B3E"/>
    <w:rsid w:val="00487DE4"/>
    <w:rsid w:val="004935B4"/>
    <w:rsid w:val="004A1C12"/>
    <w:rsid w:val="004C236F"/>
    <w:rsid w:val="004D0C71"/>
    <w:rsid w:val="004D1543"/>
    <w:rsid w:val="004D2622"/>
    <w:rsid w:val="004D449E"/>
    <w:rsid w:val="004E31A7"/>
    <w:rsid w:val="004F0AD9"/>
    <w:rsid w:val="004F0B3B"/>
    <w:rsid w:val="004F30E8"/>
    <w:rsid w:val="004F5BAA"/>
    <w:rsid w:val="00514B80"/>
    <w:rsid w:val="0051764C"/>
    <w:rsid w:val="00522BCD"/>
    <w:rsid w:val="005247F8"/>
    <w:rsid w:val="00525638"/>
    <w:rsid w:val="00532789"/>
    <w:rsid w:val="00534D36"/>
    <w:rsid w:val="0053792A"/>
    <w:rsid w:val="005537B2"/>
    <w:rsid w:val="005543F7"/>
    <w:rsid w:val="00555014"/>
    <w:rsid w:val="0056228F"/>
    <w:rsid w:val="00562491"/>
    <w:rsid w:val="005722FC"/>
    <w:rsid w:val="00572548"/>
    <w:rsid w:val="00590A10"/>
    <w:rsid w:val="005979B7"/>
    <w:rsid w:val="005A0F83"/>
    <w:rsid w:val="005A157E"/>
    <w:rsid w:val="005A3A7A"/>
    <w:rsid w:val="005A497F"/>
    <w:rsid w:val="005B199D"/>
    <w:rsid w:val="005E1A31"/>
    <w:rsid w:val="005E3A63"/>
    <w:rsid w:val="005E5EB7"/>
    <w:rsid w:val="005F3413"/>
    <w:rsid w:val="00612652"/>
    <w:rsid w:val="00620FD1"/>
    <w:rsid w:val="00623007"/>
    <w:rsid w:val="006372C8"/>
    <w:rsid w:val="006556A8"/>
    <w:rsid w:val="00663316"/>
    <w:rsid w:val="00665188"/>
    <w:rsid w:val="006704FE"/>
    <w:rsid w:val="00672D70"/>
    <w:rsid w:val="006912B4"/>
    <w:rsid w:val="00697AEB"/>
    <w:rsid w:val="006A4786"/>
    <w:rsid w:val="006C029A"/>
    <w:rsid w:val="006C03C2"/>
    <w:rsid w:val="006C2AAF"/>
    <w:rsid w:val="006D2C2E"/>
    <w:rsid w:val="006D2FC2"/>
    <w:rsid w:val="006E0B18"/>
    <w:rsid w:val="006E408F"/>
    <w:rsid w:val="006E4467"/>
    <w:rsid w:val="006F5EDD"/>
    <w:rsid w:val="007003D1"/>
    <w:rsid w:val="007108FC"/>
    <w:rsid w:val="0071220E"/>
    <w:rsid w:val="00713B6C"/>
    <w:rsid w:val="00727734"/>
    <w:rsid w:val="00731A5D"/>
    <w:rsid w:val="00737FF1"/>
    <w:rsid w:val="00742130"/>
    <w:rsid w:val="00752F25"/>
    <w:rsid w:val="00755320"/>
    <w:rsid w:val="00764D78"/>
    <w:rsid w:val="00767884"/>
    <w:rsid w:val="007738E7"/>
    <w:rsid w:val="0078579E"/>
    <w:rsid w:val="00791068"/>
    <w:rsid w:val="007933AE"/>
    <w:rsid w:val="007941A8"/>
    <w:rsid w:val="007B3EEC"/>
    <w:rsid w:val="007B4C54"/>
    <w:rsid w:val="007D186E"/>
    <w:rsid w:val="007D2CC9"/>
    <w:rsid w:val="007E6715"/>
    <w:rsid w:val="0080420D"/>
    <w:rsid w:val="00813854"/>
    <w:rsid w:val="0082087A"/>
    <w:rsid w:val="00843812"/>
    <w:rsid w:val="008507E4"/>
    <w:rsid w:val="0085088F"/>
    <w:rsid w:val="00850A83"/>
    <w:rsid w:val="00861254"/>
    <w:rsid w:val="008715DC"/>
    <w:rsid w:val="00877997"/>
    <w:rsid w:val="00891FEF"/>
    <w:rsid w:val="008A091A"/>
    <w:rsid w:val="008A34E3"/>
    <w:rsid w:val="008B0953"/>
    <w:rsid w:val="008B0DA8"/>
    <w:rsid w:val="008E1C13"/>
    <w:rsid w:val="008E78A2"/>
    <w:rsid w:val="008F77B2"/>
    <w:rsid w:val="00906126"/>
    <w:rsid w:val="00910068"/>
    <w:rsid w:val="0091103E"/>
    <w:rsid w:val="00921D34"/>
    <w:rsid w:val="009346BD"/>
    <w:rsid w:val="00935B29"/>
    <w:rsid w:val="00941DD0"/>
    <w:rsid w:val="009465B9"/>
    <w:rsid w:val="00951A8C"/>
    <w:rsid w:val="00960E54"/>
    <w:rsid w:val="00963029"/>
    <w:rsid w:val="00970758"/>
    <w:rsid w:val="009723E2"/>
    <w:rsid w:val="00976AE3"/>
    <w:rsid w:val="00981E57"/>
    <w:rsid w:val="00991BC2"/>
    <w:rsid w:val="00995EA2"/>
    <w:rsid w:val="009A5035"/>
    <w:rsid w:val="009C7362"/>
    <w:rsid w:val="009D7F3B"/>
    <w:rsid w:val="009E0BFC"/>
    <w:rsid w:val="009E10EE"/>
    <w:rsid w:val="009E5D46"/>
    <w:rsid w:val="009E5FA4"/>
    <w:rsid w:val="009F191E"/>
    <w:rsid w:val="00A1686A"/>
    <w:rsid w:val="00A21D26"/>
    <w:rsid w:val="00A23978"/>
    <w:rsid w:val="00A26C29"/>
    <w:rsid w:val="00A364EC"/>
    <w:rsid w:val="00A464FF"/>
    <w:rsid w:val="00A63009"/>
    <w:rsid w:val="00A67DCA"/>
    <w:rsid w:val="00A67E5C"/>
    <w:rsid w:val="00A81E28"/>
    <w:rsid w:val="00A82083"/>
    <w:rsid w:val="00A82B77"/>
    <w:rsid w:val="00A9155E"/>
    <w:rsid w:val="00A93C90"/>
    <w:rsid w:val="00AA170F"/>
    <w:rsid w:val="00AA5D70"/>
    <w:rsid w:val="00AC18D2"/>
    <w:rsid w:val="00AD0F10"/>
    <w:rsid w:val="00AD40C4"/>
    <w:rsid w:val="00AF56C3"/>
    <w:rsid w:val="00B056E0"/>
    <w:rsid w:val="00B07B75"/>
    <w:rsid w:val="00B17821"/>
    <w:rsid w:val="00B4415C"/>
    <w:rsid w:val="00B47551"/>
    <w:rsid w:val="00B5209A"/>
    <w:rsid w:val="00B5581B"/>
    <w:rsid w:val="00B635FE"/>
    <w:rsid w:val="00B65A26"/>
    <w:rsid w:val="00B670B3"/>
    <w:rsid w:val="00B81486"/>
    <w:rsid w:val="00B85E58"/>
    <w:rsid w:val="00BB7986"/>
    <w:rsid w:val="00BD068C"/>
    <w:rsid w:val="00BD5E74"/>
    <w:rsid w:val="00BE139A"/>
    <w:rsid w:val="00BE6F4F"/>
    <w:rsid w:val="00BF4B4E"/>
    <w:rsid w:val="00BF7202"/>
    <w:rsid w:val="00C20358"/>
    <w:rsid w:val="00C2234D"/>
    <w:rsid w:val="00C229D5"/>
    <w:rsid w:val="00C24015"/>
    <w:rsid w:val="00C437A6"/>
    <w:rsid w:val="00C5311F"/>
    <w:rsid w:val="00C53B06"/>
    <w:rsid w:val="00C71989"/>
    <w:rsid w:val="00C72EA4"/>
    <w:rsid w:val="00C77B57"/>
    <w:rsid w:val="00C77BE1"/>
    <w:rsid w:val="00C82AB6"/>
    <w:rsid w:val="00C84D04"/>
    <w:rsid w:val="00C866C8"/>
    <w:rsid w:val="00C9233B"/>
    <w:rsid w:val="00C950ED"/>
    <w:rsid w:val="00CA2808"/>
    <w:rsid w:val="00CB61F2"/>
    <w:rsid w:val="00CD3720"/>
    <w:rsid w:val="00CD380C"/>
    <w:rsid w:val="00CE0564"/>
    <w:rsid w:val="00CF7AD6"/>
    <w:rsid w:val="00D06B67"/>
    <w:rsid w:val="00D13F86"/>
    <w:rsid w:val="00D163F0"/>
    <w:rsid w:val="00D16DAE"/>
    <w:rsid w:val="00D222CF"/>
    <w:rsid w:val="00D230E9"/>
    <w:rsid w:val="00D27B33"/>
    <w:rsid w:val="00D52863"/>
    <w:rsid w:val="00D54340"/>
    <w:rsid w:val="00D54A9A"/>
    <w:rsid w:val="00D66FAF"/>
    <w:rsid w:val="00D674E0"/>
    <w:rsid w:val="00D73381"/>
    <w:rsid w:val="00D75AFA"/>
    <w:rsid w:val="00D76F1F"/>
    <w:rsid w:val="00D7758F"/>
    <w:rsid w:val="00D84D79"/>
    <w:rsid w:val="00D8789D"/>
    <w:rsid w:val="00D92E0B"/>
    <w:rsid w:val="00D92FAE"/>
    <w:rsid w:val="00D93FBD"/>
    <w:rsid w:val="00D94FC2"/>
    <w:rsid w:val="00DA5785"/>
    <w:rsid w:val="00DB15F4"/>
    <w:rsid w:val="00DB546E"/>
    <w:rsid w:val="00DC378B"/>
    <w:rsid w:val="00DD4888"/>
    <w:rsid w:val="00DE2723"/>
    <w:rsid w:val="00DE4347"/>
    <w:rsid w:val="00DE6FD2"/>
    <w:rsid w:val="00E10CD0"/>
    <w:rsid w:val="00E307C7"/>
    <w:rsid w:val="00E32F24"/>
    <w:rsid w:val="00E33ADE"/>
    <w:rsid w:val="00E3565F"/>
    <w:rsid w:val="00E369E6"/>
    <w:rsid w:val="00E41389"/>
    <w:rsid w:val="00E46BA3"/>
    <w:rsid w:val="00E524AE"/>
    <w:rsid w:val="00E5565E"/>
    <w:rsid w:val="00E61258"/>
    <w:rsid w:val="00E67941"/>
    <w:rsid w:val="00E67BB7"/>
    <w:rsid w:val="00E87E33"/>
    <w:rsid w:val="00E900DA"/>
    <w:rsid w:val="00EA19A1"/>
    <w:rsid w:val="00EA5344"/>
    <w:rsid w:val="00EA7ABF"/>
    <w:rsid w:val="00EB0467"/>
    <w:rsid w:val="00EB5C67"/>
    <w:rsid w:val="00EB65FF"/>
    <w:rsid w:val="00EC4DEF"/>
    <w:rsid w:val="00ED69A2"/>
    <w:rsid w:val="00EE15CB"/>
    <w:rsid w:val="00EE2ED8"/>
    <w:rsid w:val="00EE5085"/>
    <w:rsid w:val="00EE5779"/>
    <w:rsid w:val="00EF54F4"/>
    <w:rsid w:val="00EF7F35"/>
    <w:rsid w:val="00F012BF"/>
    <w:rsid w:val="00F0345A"/>
    <w:rsid w:val="00F04902"/>
    <w:rsid w:val="00F12938"/>
    <w:rsid w:val="00F16CD0"/>
    <w:rsid w:val="00F20913"/>
    <w:rsid w:val="00F30E35"/>
    <w:rsid w:val="00F402D8"/>
    <w:rsid w:val="00F54317"/>
    <w:rsid w:val="00F56C8A"/>
    <w:rsid w:val="00F61485"/>
    <w:rsid w:val="00F6215D"/>
    <w:rsid w:val="00F66228"/>
    <w:rsid w:val="00F73616"/>
    <w:rsid w:val="00F778DB"/>
    <w:rsid w:val="00F77C7D"/>
    <w:rsid w:val="00F77D05"/>
    <w:rsid w:val="00F81D36"/>
    <w:rsid w:val="00F83149"/>
    <w:rsid w:val="00F979EA"/>
    <w:rsid w:val="00FA4B47"/>
    <w:rsid w:val="00FB2BEB"/>
    <w:rsid w:val="00FB34D5"/>
    <w:rsid w:val="00FC4A87"/>
    <w:rsid w:val="00FD194C"/>
    <w:rsid w:val="00FD2315"/>
    <w:rsid w:val="00FD44A5"/>
    <w:rsid w:val="00FE5944"/>
    <w:rsid w:val="00FF272E"/>
    <w:rsid w:val="00FF6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79E47F"/>
  <w15:docId w15:val="{81FDE368-8D80-4E92-A5C8-00CED09F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Elephant" w:hAnsi="Elephant" w:cs="Arial"/>
      <w:u w:val="single"/>
    </w:rPr>
  </w:style>
  <w:style w:type="paragraph" w:styleId="Heading2">
    <w:name w:val="heading 2"/>
    <w:basedOn w:val="Normal"/>
    <w:next w:val="Normal"/>
    <w:qFormat/>
    <w:pPr>
      <w:keepNext/>
      <w:jc w:val="right"/>
      <w:outlineLvl w:val="1"/>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0"/>
      <w:szCs w:val="20"/>
    </w:rPr>
  </w:style>
  <w:style w:type="character" w:styleId="Hyperlink">
    <w:name w:val="Hyperlink"/>
    <w:rsid w:val="00663316"/>
    <w:rPr>
      <w:color w:val="0000FF"/>
      <w:u w:val="single"/>
    </w:rPr>
  </w:style>
  <w:style w:type="paragraph" w:styleId="BalloonText">
    <w:name w:val="Balloon Text"/>
    <w:basedOn w:val="Normal"/>
    <w:semiHidden/>
    <w:rsid w:val="00B056E0"/>
    <w:rPr>
      <w:rFonts w:ascii="Tahoma" w:hAnsi="Tahoma" w:cs="Tahoma"/>
      <w:sz w:val="16"/>
      <w:szCs w:val="16"/>
    </w:rPr>
  </w:style>
  <w:style w:type="character" w:styleId="Emphasis">
    <w:name w:val="Emphasis"/>
    <w:uiPriority w:val="20"/>
    <w:qFormat/>
    <w:rsid w:val="00995EA2"/>
    <w:rPr>
      <w:i/>
      <w:iCs/>
    </w:rPr>
  </w:style>
  <w:style w:type="paragraph" w:styleId="NormalWeb">
    <w:name w:val="Normal (Web)"/>
    <w:basedOn w:val="Normal"/>
    <w:uiPriority w:val="99"/>
    <w:rsid w:val="00B4415C"/>
    <w:pPr>
      <w:spacing w:before="100" w:beforeAutospacing="1" w:after="100" w:afterAutospacing="1"/>
    </w:pPr>
  </w:style>
  <w:style w:type="character" w:customStyle="1" w:styleId="FooterChar">
    <w:name w:val="Footer Char"/>
    <w:link w:val="Footer"/>
    <w:uiPriority w:val="99"/>
    <w:rsid w:val="005E1A31"/>
    <w:rPr>
      <w:sz w:val="24"/>
      <w:szCs w:val="24"/>
    </w:rPr>
  </w:style>
  <w:style w:type="character" w:styleId="IntenseEmphasis">
    <w:name w:val="Intense Emphasis"/>
    <w:basedOn w:val="DefaultParagraphFont"/>
    <w:uiPriority w:val="21"/>
    <w:qFormat/>
    <w:rsid w:val="00C82AB6"/>
    <w:rPr>
      <w:i/>
      <w:iCs/>
      <w:color w:val="5B9BD5" w:themeColor="accent1"/>
    </w:rPr>
  </w:style>
  <w:style w:type="character" w:styleId="Strong">
    <w:name w:val="Strong"/>
    <w:basedOn w:val="DefaultParagraphFont"/>
    <w:uiPriority w:val="22"/>
    <w:qFormat/>
    <w:rsid w:val="006C029A"/>
    <w:rPr>
      <w:b/>
      <w:bCs/>
    </w:rPr>
  </w:style>
  <w:style w:type="paragraph" w:styleId="ListParagraph">
    <w:name w:val="List Paragraph"/>
    <w:basedOn w:val="Normal"/>
    <w:uiPriority w:val="34"/>
    <w:qFormat/>
    <w:rsid w:val="003D1048"/>
    <w:pPr>
      <w:ind w:left="720"/>
      <w:contextualSpacing/>
    </w:pPr>
  </w:style>
  <w:style w:type="character" w:styleId="CommentReference">
    <w:name w:val="annotation reference"/>
    <w:basedOn w:val="DefaultParagraphFont"/>
    <w:uiPriority w:val="99"/>
    <w:semiHidden/>
    <w:unhideWhenUsed/>
    <w:rsid w:val="00F16CD0"/>
    <w:rPr>
      <w:sz w:val="16"/>
      <w:szCs w:val="16"/>
    </w:rPr>
  </w:style>
  <w:style w:type="paragraph" w:styleId="CommentText">
    <w:name w:val="annotation text"/>
    <w:basedOn w:val="Normal"/>
    <w:link w:val="CommentTextChar"/>
    <w:uiPriority w:val="99"/>
    <w:semiHidden/>
    <w:unhideWhenUsed/>
    <w:rsid w:val="00F16CD0"/>
    <w:rPr>
      <w:sz w:val="20"/>
      <w:szCs w:val="20"/>
    </w:rPr>
  </w:style>
  <w:style w:type="character" w:customStyle="1" w:styleId="CommentTextChar">
    <w:name w:val="Comment Text Char"/>
    <w:basedOn w:val="DefaultParagraphFont"/>
    <w:link w:val="CommentText"/>
    <w:uiPriority w:val="99"/>
    <w:semiHidden/>
    <w:rsid w:val="00F16CD0"/>
  </w:style>
  <w:style w:type="paragraph" w:styleId="CommentSubject">
    <w:name w:val="annotation subject"/>
    <w:basedOn w:val="CommentText"/>
    <w:next w:val="CommentText"/>
    <w:link w:val="CommentSubjectChar"/>
    <w:uiPriority w:val="99"/>
    <w:semiHidden/>
    <w:unhideWhenUsed/>
    <w:rsid w:val="00F16CD0"/>
    <w:rPr>
      <w:b/>
      <w:bCs/>
    </w:rPr>
  </w:style>
  <w:style w:type="character" w:customStyle="1" w:styleId="CommentSubjectChar">
    <w:name w:val="Comment Subject Char"/>
    <w:basedOn w:val="CommentTextChar"/>
    <w:link w:val="CommentSubject"/>
    <w:uiPriority w:val="99"/>
    <w:semiHidden/>
    <w:rsid w:val="00F16CD0"/>
    <w:rPr>
      <w:b/>
      <w:bCs/>
    </w:rPr>
  </w:style>
  <w:style w:type="paragraph" w:styleId="Revision">
    <w:name w:val="Revision"/>
    <w:hidden/>
    <w:uiPriority w:val="99"/>
    <w:semiHidden/>
    <w:rsid w:val="006912B4"/>
    <w:rPr>
      <w:sz w:val="24"/>
      <w:szCs w:val="24"/>
    </w:rPr>
  </w:style>
  <w:style w:type="character" w:styleId="PlaceholderText">
    <w:name w:val="Placeholder Text"/>
    <w:basedOn w:val="DefaultParagraphFont"/>
    <w:uiPriority w:val="99"/>
    <w:semiHidden/>
    <w:rsid w:val="00ED69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2596">
      <w:bodyDiv w:val="1"/>
      <w:marLeft w:val="0"/>
      <w:marRight w:val="0"/>
      <w:marTop w:val="0"/>
      <w:marBottom w:val="0"/>
      <w:divBdr>
        <w:top w:val="none" w:sz="0" w:space="0" w:color="auto"/>
        <w:left w:val="none" w:sz="0" w:space="0" w:color="auto"/>
        <w:bottom w:val="none" w:sz="0" w:space="0" w:color="auto"/>
        <w:right w:val="none" w:sz="0" w:space="0" w:color="auto"/>
      </w:divBdr>
    </w:div>
    <w:div w:id="323170868">
      <w:bodyDiv w:val="1"/>
      <w:marLeft w:val="0"/>
      <w:marRight w:val="0"/>
      <w:marTop w:val="0"/>
      <w:marBottom w:val="0"/>
      <w:divBdr>
        <w:top w:val="none" w:sz="0" w:space="0" w:color="auto"/>
        <w:left w:val="none" w:sz="0" w:space="0" w:color="auto"/>
        <w:bottom w:val="none" w:sz="0" w:space="0" w:color="auto"/>
        <w:right w:val="none" w:sz="0" w:space="0" w:color="auto"/>
      </w:divBdr>
    </w:div>
    <w:div w:id="599070769">
      <w:bodyDiv w:val="1"/>
      <w:marLeft w:val="0"/>
      <w:marRight w:val="0"/>
      <w:marTop w:val="0"/>
      <w:marBottom w:val="0"/>
      <w:divBdr>
        <w:top w:val="none" w:sz="0" w:space="0" w:color="auto"/>
        <w:left w:val="none" w:sz="0" w:space="0" w:color="auto"/>
        <w:bottom w:val="none" w:sz="0" w:space="0" w:color="auto"/>
        <w:right w:val="none" w:sz="0" w:space="0" w:color="auto"/>
      </w:divBdr>
      <w:divsChild>
        <w:div w:id="1781759553">
          <w:marLeft w:val="0"/>
          <w:marRight w:val="0"/>
          <w:marTop w:val="0"/>
          <w:marBottom w:val="0"/>
          <w:divBdr>
            <w:top w:val="none" w:sz="0" w:space="0" w:color="auto"/>
            <w:left w:val="none" w:sz="0" w:space="0" w:color="auto"/>
            <w:bottom w:val="none" w:sz="0" w:space="0" w:color="auto"/>
            <w:right w:val="none" w:sz="0" w:space="0" w:color="auto"/>
          </w:divBdr>
          <w:divsChild>
            <w:div w:id="124932715">
              <w:marLeft w:val="0"/>
              <w:marRight w:val="0"/>
              <w:marTop w:val="0"/>
              <w:marBottom w:val="0"/>
              <w:divBdr>
                <w:top w:val="none" w:sz="0" w:space="0" w:color="auto"/>
                <w:left w:val="none" w:sz="0" w:space="0" w:color="auto"/>
                <w:bottom w:val="none" w:sz="0" w:space="0" w:color="auto"/>
                <w:right w:val="none" w:sz="0" w:space="0" w:color="auto"/>
              </w:divBdr>
              <w:divsChild>
                <w:div w:id="183324154">
                  <w:marLeft w:val="0"/>
                  <w:marRight w:val="0"/>
                  <w:marTop w:val="0"/>
                  <w:marBottom w:val="0"/>
                  <w:divBdr>
                    <w:top w:val="none" w:sz="0" w:space="0" w:color="auto"/>
                    <w:left w:val="none" w:sz="0" w:space="0" w:color="auto"/>
                    <w:bottom w:val="none" w:sz="0" w:space="0" w:color="auto"/>
                    <w:right w:val="none" w:sz="0" w:space="0" w:color="auto"/>
                  </w:divBdr>
                  <w:divsChild>
                    <w:div w:id="936324760">
                      <w:marLeft w:val="0"/>
                      <w:marRight w:val="0"/>
                      <w:marTop w:val="0"/>
                      <w:marBottom w:val="0"/>
                      <w:divBdr>
                        <w:top w:val="none" w:sz="0" w:space="0" w:color="auto"/>
                        <w:left w:val="none" w:sz="0" w:space="0" w:color="auto"/>
                        <w:bottom w:val="none" w:sz="0" w:space="0" w:color="auto"/>
                        <w:right w:val="none" w:sz="0" w:space="0" w:color="auto"/>
                      </w:divBdr>
                      <w:divsChild>
                        <w:div w:id="1740443147">
                          <w:marLeft w:val="0"/>
                          <w:marRight w:val="0"/>
                          <w:marTop w:val="0"/>
                          <w:marBottom w:val="0"/>
                          <w:divBdr>
                            <w:top w:val="none" w:sz="0" w:space="0" w:color="auto"/>
                            <w:left w:val="none" w:sz="0" w:space="0" w:color="auto"/>
                            <w:bottom w:val="none" w:sz="0" w:space="0" w:color="auto"/>
                            <w:right w:val="none" w:sz="0" w:space="0" w:color="auto"/>
                          </w:divBdr>
                          <w:divsChild>
                            <w:div w:id="10254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681567">
      <w:bodyDiv w:val="1"/>
      <w:marLeft w:val="0"/>
      <w:marRight w:val="0"/>
      <w:marTop w:val="0"/>
      <w:marBottom w:val="0"/>
      <w:divBdr>
        <w:top w:val="none" w:sz="0" w:space="0" w:color="auto"/>
        <w:left w:val="none" w:sz="0" w:space="0" w:color="auto"/>
        <w:bottom w:val="none" w:sz="0" w:space="0" w:color="auto"/>
        <w:right w:val="none" w:sz="0" w:space="0" w:color="auto"/>
      </w:divBdr>
    </w:div>
    <w:div w:id="820927299">
      <w:bodyDiv w:val="1"/>
      <w:marLeft w:val="0"/>
      <w:marRight w:val="0"/>
      <w:marTop w:val="0"/>
      <w:marBottom w:val="0"/>
      <w:divBdr>
        <w:top w:val="none" w:sz="0" w:space="0" w:color="auto"/>
        <w:left w:val="none" w:sz="0" w:space="0" w:color="auto"/>
        <w:bottom w:val="none" w:sz="0" w:space="0" w:color="auto"/>
        <w:right w:val="none" w:sz="0" w:space="0" w:color="auto"/>
      </w:divBdr>
      <w:divsChild>
        <w:div w:id="1816952785">
          <w:marLeft w:val="0"/>
          <w:marRight w:val="0"/>
          <w:marTop w:val="0"/>
          <w:marBottom w:val="0"/>
          <w:divBdr>
            <w:top w:val="none" w:sz="0" w:space="0" w:color="auto"/>
            <w:left w:val="single" w:sz="6" w:space="0" w:color="999999"/>
            <w:bottom w:val="none" w:sz="0" w:space="0" w:color="auto"/>
            <w:right w:val="none" w:sz="0" w:space="0" w:color="auto"/>
          </w:divBdr>
          <w:divsChild>
            <w:div w:id="1234194937">
              <w:marLeft w:val="0"/>
              <w:marRight w:val="0"/>
              <w:marTop w:val="0"/>
              <w:marBottom w:val="0"/>
              <w:divBdr>
                <w:top w:val="single" w:sz="6" w:space="0" w:color="999999"/>
                <w:left w:val="none" w:sz="0" w:space="0" w:color="auto"/>
                <w:bottom w:val="none" w:sz="0" w:space="0" w:color="auto"/>
                <w:right w:val="single" w:sz="6" w:space="0" w:color="999999"/>
              </w:divBdr>
              <w:divsChild>
                <w:div w:id="419958697">
                  <w:marLeft w:val="0"/>
                  <w:marRight w:val="0"/>
                  <w:marTop w:val="225"/>
                  <w:marBottom w:val="0"/>
                  <w:divBdr>
                    <w:top w:val="single" w:sz="6" w:space="0" w:color="FFFFFF"/>
                    <w:left w:val="none" w:sz="0" w:space="0" w:color="auto"/>
                    <w:bottom w:val="none" w:sz="0" w:space="0" w:color="auto"/>
                    <w:right w:val="none" w:sz="0" w:space="0" w:color="auto"/>
                  </w:divBdr>
                  <w:divsChild>
                    <w:div w:id="1382485577">
                      <w:marLeft w:val="0"/>
                      <w:marRight w:val="0"/>
                      <w:marTop w:val="0"/>
                      <w:marBottom w:val="0"/>
                      <w:divBdr>
                        <w:top w:val="none" w:sz="0" w:space="0" w:color="auto"/>
                        <w:left w:val="none" w:sz="0" w:space="0" w:color="auto"/>
                        <w:bottom w:val="none" w:sz="0" w:space="0" w:color="auto"/>
                        <w:right w:val="none" w:sz="0" w:space="0" w:color="auto"/>
                      </w:divBdr>
                      <w:divsChild>
                        <w:div w:id="913395106">
                          <w:marLeft w:val="0"/>
                          <w:marRight w:val="0"/>
                          <w:marTop w:val="0"/>
                          <w:marBottom w:val="0"/>
                          <w:divBdr>
                            <w:top w:val="none" w:sz="0" w:space="0" w:color="auto"/>
                            <w:left w:val="none" w:sz="0" w:space="0" w:color="auto"/>
                            <w:bottom w:val="none" w:sz="0" w:space="0" w:color="auto"/>
                            <w:right w:val="none" w:sz="0" w:space="0" w:color="auto"/>
                          </w:divBdr>
                          <w:divsChild>
                            <w:div w:id="17115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264017">
      <w:bodyDiv w:val="1"/>
      <w:marLeft w:val="0"/>
      <w:marRight w:val="0"/>
      <w:marTop w:val="0"/>
      <w:marBottom w:val="0"/>
      <w:divBdr>
        <w:top w:val="none" w:sz="0" w:space="0" w:color="auto"/>
        <w:left w:val="none" w:sz="0" w:space="0" w:color="auto"/>
        <w:bottom w:val="none" w:sz="0" w:space="0" w:color="auto"/>
        <w:right w:val="none" w:sz="0" w:space="0" w:color="auto"/>
      </w:divBdr>
    </w:div>
    <w:div w:id="1135877089">
      <w:bodyDiv w:val="1"/>
      <w:marLeft w:val="0"/>
      <w:marRight w:val="0"/>
      <w:marTop w:val="0"/>
      <w:marBottom w:val="0"/>
      <w:divBdr>
        <w:top w:val="none" w:sz="0" w:space="0" w:color="auto"/>
        <w:left w:val="none" w:sz="0" w:space="0" w:color="auto"/>
        <w:bottom w:val="none" w:sz="0" w:space="0" w:color="auto"/>
        <w:right w:val="none" w:sz="0" w:space="0" w:color="auto"/>
      </w:divBdr>
    </w:div>
    <w:div w:id="1148284976">
      <w:bodyDiv w:val="1"/>
      <w:marLeft w:val="0"/>
      <w:marRight w:val="0"/>
      <w:marTop w:val="0"/>
      <w:marBottom w:val="0"/>
      <w:divBdr>
        <w:top w:val="none" w:sz="0" w:space="0" w:color="auto"/>
        <w:left w:val="none" w:sz="0" w:space="0" w:color="auto"/>
        <w:bottom w:val="none" w:sz="0" w:space="0" w:color="auto"/>
        <w:right w:val="none" w:sz="0" w:space="0" w:color="auto"/>
      </w:divBdr>
      <w:divsChild>
        <w:div w:id="909314260">
          <w:marLeft w:val="0"/>
          <w:marRight w:val="0"/>
          <w:marTop w:val="0"/>
          <w:marBottom w:val="0"/>
          <w:divBdr>
            <w:top w:val="none" w:sz="0" w:space="0" w:color="auto"/>
            <w:left w:val="none" w:sz="0" w:space="0" w:color="auto"/>
            <w:bottom w:val="none" w:sz="0" w:space="0" w:color="auto"/>
            <w:right w:val="none" w:sz="0" w:space="0" w:color="auto"/>
          </w:divBdr>
          <w:divsChild>
            <w:div w:id="133522137">
              <w:marLeft w:val="0"/>
              <w:marRight w:val="0"/>
              <w:marTop w:val="0"/>
              <w:marBottom w:val="0"/>
              <w:divBdr>
                <w:top w:val="none" w:sz="0" w:space="0" w:color="auto"/>
                <w:left w:val="none" w:sz="0" w:space="0" w:color="auto"/>
                <w:bottom w:val="none" w:sz="0" w:space="0" w:color="auto"/>
                <w:right w:val="none" w:sz="0" w:space="0" w:color="auto"/>
              </w:divBdr>
              <w:divsChild>
                <w:div w:id="976491728">
                  <w:marLeft w:val="0"/>
                  <w:marRight w:val="0"/>
                  <w:marTop w:val="0"/>
                  <w:marBottom w:val="0"/>
                  <w:divBdr>
                    <w:top w:val="none" w:sz="0" w:space="0" w:color="auto"/>
                    <w:left w:val="none" w:sz="0" w:space="0" w:color="auto"/>
                    <w:bottom w:val="none" w:sz="0" w:space="0" w:color="auto"/>
                    <w:right w:val="none" w:sz="0" w:space="0" w:color="auto"/>
                  </w:divBdr>
                  <w:divsChild>
                    <w:div w:id="1012342060">
                      <w:marLeft w:val="0"/>
                      <w:marRight w:val="0"/>
                      <w:marTop w:val="0"/>
                      <w:marBottom w:val="0"/>
                      <w:divBdr>
                        <w:top w:val="none" w:sz="0" w:space="0" w:color="auto"/>
                        <w:left w:val="none" w:sz="0" w:space="0" w:color="auto"/>
                        <w:bottom w:val="none" w:sz="0" w:space="0" w:color="auto"/>
                        <w:right w:val="none" w:sz="0" w:space="0" w:color="auto"/>
                      </w:divBdr>
                      <w:divsChild>
                        <w:div w:id="466314906">
                          <w:marLeft w:val="0"/>
                          <w:marRight w:val="0"/>
                          <w:marTop w:val="0"/>
                          <w:marBottom w:val="0"/>
                          <w:divBdr>
                            <w:top w:val="none" w:sz="0" w:space="0" w:color="auto"/>
                            <w:left w:val="none" w:sz="0" w:space="0" w:color="auto"/>
                            <w:bottom w:val="none" w:sz="0" w:space="0" w:color="auto"/>
                            <w:right w:val="none" w:sz="0" w:space="0" w:color="auto"/>
                          </w:divBdr>
                          <w:divsChild>
                            <w:div w:id="3102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537902">
      <w:bodyDiv w:val="1"/>
      <w:marLeft w:val="0"/>
      <w:marRight w:val="0"/>
      <w:marTop w:val="0"/>
      <w:marBottom w:val="0"/>
      <w:divBdr>
        <w:top w:val="none" w:sz="0" w:space="0" w:color="auto"/>
        <w:left w:val="none" w:sz="0" w:space="0" w:color="auto"/>
        <w:bottom w:val="none" w:sz="0" w:space="0" w:color="auto"/>
        <w:right w:val="none" w:sz="0" w:space="0" w:color="auto"/>
      </w:divBdr>
    </w:div>
    <w:div w:id="1580870339">
      <w:bodyDiv w:val="1"/>
      <w:marLeft w:val="0"/>
      <w:marRight w:val="0"/>
      <w:marTop w:val="0"/>
      <w:marBottom w:val="0"/>
      <w:divBdr>
        <w:top w:val="none" w:sz="0" w:space="0" w:color="auto"/>
        <w:left w:val="none" w:sz="0" w:space="0" w:color="auto"/>
        <w:bottom w:val="none" w:sz="0" w:space="0" w:color="auto"/>
        <w:right w:val="none" w:sz="0" w:space="0" w:color="auto"/>
      </w:divBdr>
    </w:div>
    <w:div w:id="1659722407">
      <w:bodyDiv w:val="1"/>
      <w:marLeft w:val="0"/>
      <w:marRight w:val="0"/>
      <w:marTop w:val="0"/>
      <w:marBottom w:val="0"/>
      <w:divBdr>
        <w:top w:val="none" w:sz="0" w:space="0" w:color="auto"/>
        <w:left w:val="none" w:sz="0" w:space="0" w:color="auto"/>
        <w:bottom w:val="none" w:sz="0" w:space="0" w:color="auto"/>
        <w:right w:val="none" w:sz="0" w:space="0" w:color="auto"/>
      </w:divBdr>
    </w:div>
    <w:div w:id="1846358250">
      <w:bodyDiv w:val="1"/>
      <w:marLeft w:val="0"/>
      <w:marRight w:val="0"/>
      <w:marTop w:val="0"/>
      <w:marBottom w:val="0"/>
      <w:divBdr>
        <w:top w:val="none" w:sz="0" w:space="0" w:color="auto"/>
        <w:left w:val="none" w:sz="0" w:space="0" w:color="auto"/>
        <w:bottom w:val="none" w:sz="0" w:space="0" w:color="auto"/>
        <w:right w:val="none" w:sz="0" w:space="0" w:color="auto"/>
      </w:divBdr>
    </w:div>
    <w:div w:id="1925992628">
      <w:bodyDiv w:val="1"/>
      <w:marLeft w:val="0"/>
      <w:marRight w:val="0"/>
      <w:marTop w:val="0"/>
      <w:marBottom w:val="0"/>
      <w:divBdr>
        <w:top w:val="none" w:sz="0" w:space="0" w:color="auto"/>
        <w:left w:val="none" w:sz="0" w:space="0" w:color="auto"/>
        <w:bottom w:val="none" w:sz="0" w:space="0" w:color="auto"/>
        <w:right w:val="none" w:sz="0" w:space="0" w:color="auto"/>
      </w:divBdr>
    </w:div>
    <w:div w:id="1937132755">
      <w:bodyDiv w:val="1"/>
      <w:marLeft w:val="0"/>
      <w:marRight w:val="0"/>
      <w:marTop w:val="0"/>
      <w:marBottom w:val="0"/>
      <w:divBdr>
        <w:top w:val="none" w:sz="0" w:space="0" w:color="auto"/>
        <w:left w:val="none" w:sz="0" w:space="0" w:color="auto"/>
        <w:bottom w:val="none" w:sz="0" w:space="0" w:color="auto"/>
        <w:right w:val="none" w:sz="0" w:space="0" w:color="auto"/>
      </w:divBdr>
    </w:div>
    <w:div w:id="2024627354">
      <w:bodyDiv w:val="1"/>
      <w:marLeft w:val="0"/>
      <w:marRight w:val="0"/>
      <w:marTop w:val="0"/>
      <w:marBottom w:val="0"/>
      <w:divBdr>
        <w:top w:val="none" w:sz="0" w:space="0" w:color="auto"/>
        <w:left w:val="none" w:sz="0" w:space="0" w:color="auto"/>
        <w:bottom w:val="none" w:sz="0" w:space="0" w:color="auto"/>
        <w:right w:val="none" w:sz="0" w:space="0" w:color="auto"/>
      </w:divBdr>
    </w:div>
    <w:div w:id="2065525386">
      <w:bodyDiv w:val="1"/>
      <w:marLeft w:val="0"/>
      <w:marRight w:val="0"/>
      <w:marTop w:val="0"/>
      <w:marBottom w:val="0"/>
      <w:divBdr>
        <w:top w:val="none" w:sz="0" w:space="0" w:color="auto"/>
        <w:left w:val="none" w:sz="0" w:space="0" w:color="auto"/>
        <w:bottom w:val="none" w:sz="0" w:space="0" w:color="auto"/>
        <w:right w:val="none" w:sz="0" w:space="0" w:color="auto"/>
      </w:divBdr>
    </w:div>
    <w:div w:id="208576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ntumtheat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rist@quantum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1AE16-43AC-485A-9839-33135C9A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January 7, 2001</vt:lpstr>
    </vt:vector>
  </TitlesOfParts>
  <Company/>
  <LinksUpToDate>false</LinksUpToDate>
  <CharactersWithSpaces>6566</CharactersWithSpaces>
  <SharedDoc>false</SharedDoc>
  <HLinks>
    <vt:vector size="6" baseType="variant">
      <vt:variant>
        <vt:i4>3604528</vt:i4>
      </vt:variant>
      <vt:variant>
        <vt:i4>0</vt:i4>
      </vt:variant>
      <vt:variant>
        <vt:i4>0</vt:i4>
      </vt:variant>
      <vt:variant>
        <vt:i4>5</vt:i4>
      </vt:variant>
      <vt:variant>
        <vt:lpwstr>http://www.quantumtheatre.com/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7, 2001</dc:title>
  <dc:subject/>
  <dc:creator>Valued Gateway Client</dc:creator>
  <cp:keywords/>
  <cp:lastModifiedBy>Stewart Urist</cp:lastModifiedBy>
  <cp:revision>3</cp:revision>
  <cp:lastPrinted>2019-04-10T20:28:00Z</cp:lastPrinted>
  <dcterms:created xsi:type="dcterms:W3CDTF">2019-04-11T15:27:00Z</dcterms:created>
  <dcterms:modified xsi:type="dcterms:W3CDTF">2019-04-11T15:27:00Z</dcterms:modified>
</cp:coreProperties>
</file>